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3.xml" ContentType="application/vnd.openxmlformats-officedocument.wordprocessingml.header+xml"/>
  <Override PartName="/word/footer5.xml" ContentType="application/vnd.openxmlformats-officedocument.wordprocessingml.footer+xml"/>
  <Override PartName="/word/header4.xml" ContentType="application/vnd.openxmlformats-officedocument.wordprocessingml.header+xml"/>
  <Override PartName="/word/footer6.xml" ContentType="application/vnd.openxmlformats-officedocument.wordprocessingml.footer+xml"/>
  <Override PartName="/word/header5.xml" ContentType="application/vnd.openxmlformats-officedocument.wordprocessingml.head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2EB5C49" w14:textId="77777777" w:rsidR="00024496" w:rsidRPr="00A13F9E" w:rsidRDefault="00024496" w:rsidP="00024496">
      <w:pPr>
        <w:pBdr>
          <w:top w:val="nil"/>
          <w:left w:val="nil"/>
          <w:bottom w:val="nil"/>
          <w:right w:val="nil"/>
          <w:between w:val="nil"/>
        </w:pBdr>
        <w:ind w:left="5387"/>
        <w:outlineLvl w:val="0"/>
        <w:rPr>
          <w:sz w:val="24"/>
          <w:szCs w:val="24"/>
        </w:rPr>
      </w:pPr>
      <w:r w:rsidRPr="00A13F9E">
        <w:rPr>
          <w:sz w:val="24"/>
          <w:szCs w:val="24"/>
        </w:rPr>
        <w:t>УТВЕРЖДАЮ</w:t>
      </w:r>
    </w:p>
    <w:p w14:paraId="0A40304B" w14:textId="77777777" w:rsidR="00024496" w:rsidRDefault="00024496" w:rsidP="00024496">
      <w:pPr>
        <w:pBdr>
          <w:top w:val="nil"/>
          <w:left w:val="nil"/>
          <w:bottom w:val="nil"/>
          <w:right w:val="nil"/>
          <w:between w:val="nil"/>
        </w:pBdr>
        <w:ind w:left="5387"/>
        <w:rPr>
          <w:color w:val="000000"/>
          <w:sz w:val="24"/>
          <w:szCs w:val="24"/>
        </w:rPr>
      </w:pPr>
      <w:r>
        <w:rPr>
          <w:color w:val="000000"/>
          <w:sz w:val="24"/>
          <w:szCs w:val="24"/>
        </w:rPr>
        <w:t>Д</w:t>
      </w:r>
      <w:r w:rsidRPr="00A13F9E">
        <w:rPr>
          <w:color w:val="000000"/>
          <w:sz w:val="24"/>
          <w:szCs w:val="24"/>
        </w:rPr>
        <w:t>иректор</w:t>
      </w:r>
      <w:r>
        <w:rPr>
          <w:color w:val="000000"/>
          <w:sz w:val="24"/>
          <w:szCs w:val="24"/>
        </w:rPr>
        <w:t xml:space="preserve"> </w:t>
      </w:r>
      <w:r w:rsidRPr="00A13F9E">
        <w:rPr>
          <w:color w:val="000000"/>
          <w:sz w:val="24"/>
          <w:szCs w:val="24"/>
        </w:rPr>
        <w:t>УП «Медтехника»</w:t>
      </w:r>
    </w:p>
    <w:p w14:paraId="5B896391" w14:textId="77777777" w:rsidR="00024496" w:rsidRPr="00A13F9E" w:rsidRDefault="00024496" w:rsidP="00024496">
      <w:pPr>
        <w:pBdr>
          <w:top w:val="nil"/>
          <w:left w:val="nil"/>
          <w:bottom w:val="nil"/>
          <w:right w:val="nil"/>
          <w:between w:val="nil"/>
        </w:pBdr>
        <w:ind w:left="5387"/>
        <w:rPr>
          <w:color w:val="000000"/>
          <w:sz w:val="24"/>
          <w:szCs w:val="24"/>
        </w:rPr>
      </w:pPr>
      <w:proofErr w:type="spellStart"/>
      <w:r w:rsidRPr="00A13F9E">
        <w:rPr>
          <w:color w:val="000000"/>
          <w:sz w:val="24"/>
          <w:szCs w:val="24"/>
        </w:rPr>
        <w:t>г</w:t>
      </w:r>
      <w:proofErr w:type="gramStart"/>
      <w:r w:rsidRPr="00A13F9E">
        <w:rPr>
          <w:color w:val="000000"/>
          <w:sz w:val="24"/>
          <w:szCs w:val="24"/>
        </w:rPr>
        <w:t>.Б</w:t>
      </w:r>
      <w:proofErr w:type="gramEnd"/>
      <w:r w:rsidRPr="00A13F9E">
        <w:rPr>
          <w:color w:val="000000"/>
          <w:sz w:val="24"/>
          <w:szCs w:val="24"/>
        </w:rPr>
        <w:t>арановичи</w:t>
      </w:r>
      <w:proofErr w:type="spellEnd"/>
    </w:p>
    <w:p w14:paraId="40BDA5F7" w14:textId="77777777" w:rsidR="00024496" w:rsidRPr="00A13F9E" w:rsidRDefault="00024496" w:rsidP="00024496">
      <w:pPr>
        <w:pBdr>
          <w:top w:val="nil"/>
          <w:left w:val="nil"/>
          <w:bottom w:val="nil"/>
          <w:right w:val="nil"/>
          <w:between w:val="nil"/>
        </w:pBdr>
        <w:ind w:left="5387"/>
        <w:rPr>
          <w:color w:val="000000"/>
          <w:sz w:val="24"/>
          <w:szCs w:val="24"/>
        </w:rPr>
      </w:pPr>
    </w:p>
    <w:p w14:paraId="4694CAF9" w14:textId="77777777" w:rsidR="00024496" w:rsidRPr="00A13F9E" w:rsidRDefault="00024496" w:rsidP="00024496">
      <w:pPr>
        <w:pBdr>
          <w:top w:val="nil"/>
          <w:left w:val="nil"/>
          <w:bottom w:val="nil"/>
          <w:right w:val="nil"/>
          <w:between w:val="nil"/>
        </w:pBdr>
        <w:ind w:left="5387"/>
        <w:rPr>
          <w:color w:val="000000"/>
          <w:sz w:val="24"/>
          <w:szCs w:val="24"/>
        </w:rPr>
      </w:pPr>
    </w:p>
    <w:p w14:paraId="553B8EEB" w14:textId="77777777" w:rsidR="00024496" w:rsidRPr="00143BA9" w:rsidRDefault="00024496" w:rsidP="00024496">
      <w:pPr>
        <w:pBdr>
          <w:top w:val="nil"/>
          <w:left w:val="nil"/>
          <w:bottom w:val="nil"/>
          <w:right w:val="nil"/>
          <w:between w:val="nil"/>
        </w:pBdr>
        <w:ind w:left="5387"/>
        <w:rPr>
          <w:color w:val="000000"/>
          <w:sz w:val="24"/>
          <w:szCs w:val="24"/>
        </w:rPr>
      </w:pPr>
      <w:r w:rsidRPr="00A13F9E">
        <w:rPr>
          <w:color w:val="000000"/>
          <w:sz w:val="24"/>
          <w:szCs w:val="24"/>
          <w:u w:val="single"/>
        </w:rPr>
        <w:t xml:space="preserve">                                    </w:t>
      </w:r>
      <w:r w:rsidRPr="00A13F9E">
        <w:rPr>
          <w:color w:val="000000"/>
          <w:sz w:val="24"/>
          <w:szCs w:val="24"/>
        </w:rPr>
        <w:t xml:space="preserve"> </w:t>
      </w:r>
      <w:r>
        <w:rPr>
          <w:color w:val="000000"/>
          <w:sz w:val="24"/>
          <w:szCs w:val="24"/>
        </w:rPr>
        <w:t>Буденкова Д.В</w:t>
      </w:r>
      <w:r w:rsidRPr="00A13F9E">
        <w:rPr>
          <w:color w:val="000000"/>
          <w:sz w:val="24"/>
          <w:szCs w:val="24"/>
        </w:rPr>
        <w:t>.</w:t>
      </w:r>
    </w:p>
    <w:p w14:paraId="68E6ACC1" w14:textId="77777777" w:rsidR="00024496" w:rsidRPr="00143BA9" w:rsidRDefault="00024496" w:rsidP="00024496">
      <w:pPr>
        <w:pBdr>
          <w:top w:val="nil"/>
          <w:left w:val="nil"/>
          <w:bottom w:val="nil"/>
          <w:right w:val="nil"/>
          <w:between w:val="nil"/>
        </w:pBdr>
        <w:ind w:left="4679" w:firstLine="707"/>
        <w:rPr>
          <w:color w:val="000000"/>
          <w:sz w:val="24"/>
          <w:szCs w:val="24"/>
        </w:rPr>
      </w:pPr>
    </w:p>
    <w:p w14:paraId="747E4AB7" w14:textId="163A2AF8" w:rsidR="00024496" w:rsidRPr="00590851" w:rsidRDefault="00024496" w:rsidP="00024496">
      <w:pPr>
        <w:pBdr>
          <w:top w:val="nil"/>
          <w:left w:val="nil"/>
          <w:bottom w:val="nil"/>
          <w:right w:val="nil"/>
          <w:between w:val="nil"/>
        </w:pBdr>
        <w:ind w:left="4679" w:firstLine="707"/>
        <w:rPr>
          <w:color w:val="000000"/>
          <w:sz w:val="24"/>
          <w:szCs w:val="24"/>
        </w:rPr>
      </w:pPr>
      <w:r w:rsidRPr="00590851">
        <w:rPr>
          <w:color w:val="000000"/>
          <w:sz w:val="24"/>
          <w:szCs w:val="24"/>
        </w:rPr>
        <w:t>«</w:t>
      </w:r>
      <w:r>
        <w:rPr>
          <w:color w:val="000000"/>
          <w:sz w:val="24"/>
          <w:szCs w:val="24"/>
        </w:rPr>
        <w:t xml:space="preserve"> </w:t>
      </w:r>
      <w:r>
        <w:rPr>
          <w:color w:val="000000"/>
          <w:sz w:val="24"/>
          <w:szCs w:val="24"/>
        </w:rPr>
        <w:t>30</w:t>
      </w:r>
      <w:r>
        <w:rPr>
          <w:color w:val="000000"/>
          <w:sz w:val="24"/>
          <w:szCs w:val="24"/>
        </w:rPr>
        <w:t xml:space="preserve"> </w:t>
      </w:r>
      <w:r w:rsidRPr="00590851">
        <w:rPr>
          <w:color w:val="000000"/>
          <w:sz w:val="24"/>
          <w:szCs w:val="24"/>
        </w:rPr>
        <w:t xml:space="preserve">» </w:t>
      </w:r>
      <w:r>
        <w:rPr>
          <w:color w:val="000000"/>
          <w:sz w:val="24"/>
          <w:szCs w:val="24"/>
        </w:rPr>
        <w:t>июля</w:t>
      </w:r>
      <w:r w:rsidRPr="00590851">
        <w:rPr>
          <w:color w:val="000000"/>
          <w:sz w:val="24"/>
          <w:szCs w:val="24"/>
        </w:rPr>
        <w:t xml:space="preserve"> 202</w:t>
      </w:r>
      <w:r>
        <w:rPr>
          <w:color w:val="000000"/>
          <w:sz w:val="24"/>
          <w:szCs w:val="24"/>
        </w:rPr>
        <w:t>6</w:t>
      </w:r>
      <w:r w:rsidRPr="00590851">
        <w:rPr>
          <w:color w:val="000000"/>
          <w:sz w:val="24"/>
          <w:szCs w:val="24"/>
        </w:rPr>
        <w:t>г.</w:t>
      </w:r>
    </w:p>
    <w:p w14:paraId="0E6500F8" w14:textId="77777777" w:rsidR="00CB2308" w:rsidRPr="00CB2308" w:rsidRDefault="00CB2308" w:rsidP="00CB2308">
      <w:pPr>
        <w:pBdr>
          <w:top w:val="nil"/>
          <w:left w:val="nil"/>
          <w:bottom w:val="nil"/>
          <w:right w:val="nil"/>
          <w:between w:val="nil"/>
        </w:pBdr>
        <w:jc w:val="right"/>
        <w:rPr>
          <w:color w:val="000000"/>
          <w:sz w:val="24"/>
          <w:szCs w:val="24"/>
        </w:rPr>
      </w:pPr>
    </w:p>
    <w:p w14:paraId="53E2F2D9" w14:textId="77777777" w:rsidR="00CB2308" w:rsidRPr="00CB2308" w:rsidRDefault="00CB2308" w:rsidP="00CB2308">
      <w:pPr>
        <w:pBdr>
          <w:top w:val="nil"/>
          <w:left w:val="nil"/>
          <w:bottom w:val="nil"/>
          <w:right w:val="nil"/>
          <w:between w:val="nil"/>
        </w:pBdr>
        <w:jc w:val="center"/>
        <w:rPr>
          <w:color w:val="000000"/>
          <w:sz w:val="24"/>
          <w:szCs w:val="24"/>
        </w:rPr>
      </w:pPr>
    </w:p>
    <w:p w14:paraId="448B56FB" w14:textId="77777777" w:rsidR="00CB2308" w:rsidRPr="00CB2308" w:rsidRDefault="00CB2308" w:rsidP="00CB2308">
      <w:pPr>
        <w:pBdr>
          <w:top w:val="nil"/>
          <w:left w:val="nil"/>
          <w:bottom w:val="nil"/>
          <w:right w:val="nil"/>
          <w:between w:val="nil"/>
        </w:pBdr>
        <w:jc w:val="center"/>
        <w:rPr>
          <w:color w:val="000000"/>
          <w:sz w:val="24"/>
          <w:szCs w:val="24"/>
        </w:rPr>
      </w:pPr>
    </w:p>
    <w:p w14:paraId="3094C775" w14:textId="77777777" w:rsidR="00CB2308" w:rsidRPr="00CB2308" w:rsidRDefault="00CB2308" w:rsidP="00CB2308">
      <w:pPr>
        <w:pBdr>
          <w:top w:val="nil"/>
          <w:left w:val="nil"/>
          <w:bottom w:val="nil"/>
          <w:right w:val="nil"/>
          <w:between w:val="nil"/>
        </w:pBdr>
        <w:jc w:val="center"/>
        <w:rPr>
          <w:color w:val="000000"/>
          <w:sz w:val="24"/>
          <w:szCs w:val="24"/>
        </w:rPr>
      </w:pPr>
    </w:p>
    <w:p w14:paraId="56B49909" w14:textId="77777777" w:rsidR="00CB2308" w:rsidRPr="00CB2308" w:rsidRDefault="00CB2308" w:rsidP="00CB2308">
      <w:pPr>
        <w:pBdr>
          <w:top w:val="nil"/>
          <w:left w:val="nil"/>
          <w:bottom w:val="nil"/>
          <w:right w:val="nil"/>
          <w:between w:val="nil"/>
        </w:pBdr>
        <w:jc w:val="center"/>
        <w:rPr>
          <w:color w:val="000000"/>
          <w:sz w:val="24"/>
          <w:szCs w:val="24"/>
        </w:rPr>
      </w:pPr>
    </w:p>
    <w:p w14:paraId="695FDDB0"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АУКЦИОННЫЕ ДОКУМЕНТЫ</w:t>
      </w:r>
    </w:p>
    <w:p w14:paraId="1DC8869A" w14:textId="77777777" w:rsidR="00CB2308" w:rsidRPr="00CB2308" w:rsidRDefault="00CB2308" w:rsidP="00CB2308">
      <w:pPr>
        <w:pBdr>
          <w:top w:val="nil"/>
          <w:left w:val="nil"/>
          <w:bottom w:val="nil"/>
          <w:right w:val="nil"/>
          <w:between w:val="nil"/>
        </w:pBdr>
        <w:jc w:val="center"/>
        <w:rPr>
          <w:b/>
          <w:color w:val="000000"/>
          <w:sz w:val="24"/>
          <w:szCs w:val="24"/>
        </w:rPr>
      </w:pPr>
      <w:r w:rsidRPr="00CB2308">
        <w:rPr>
          <w:b/>
          <w:color w:val="000000"/>
          <w:sz w:val="24"/>
          <w:szCs w:val="24"/>
        </w:rPr>
        <w:t xml:space="preserve">УП «МЕДТЕХНИКА» </w:t>
      </w:r>
      <w:proofErr w:type="spellStart"/>
      <w:r w:rsidRPr="00CB2308">
        <w:rPr>
          <w:b/>
          <w:color w:val="000000"/>
          <w:sz w:val="24"/>
          <w:szCs w:val="24"/>
        </w:rPr>
        <w:t>г</w:t>
      </w:r>
      <w:proofErr w:type="gramStart"/>
      <w:r w:rsidRPr="00CB2308">
        <w:rPr>
          <w:b/>
          <w:color w:val="000000"/>
          <w:sz w:val="24"/>
          <w:szCs w:val="24"/>
        </w:rPr>
        <w:t>.Б</w:t>
      </w:r>
      <w:proofErr w:type="gramEnd"/>
      <w:r w:rsidRPr="00CB2308">
        <w:rPr>
          <w:b/>
          <w:color w:val="000000"/>
          <w:sz w:val="24"/>
          <w:szCs w:val="24"/>
        </w:rPr>
        <w:t>арановичи</w:t>
      </w:r>
      <w:proofErr w:type="spellEnd"/>
    </w:p>
    <w:p w14:paraId="30E0775F" w14:textId="77777777" w:rsidR="00CB2308" w:rsidRPr="00CB2308" w:rsidRDefault="00CB2308" w:rsidP="00CB2308">
      <w:pPr>
        <w:pBdr>
          <w:top w:val="nil"/>
          <w:left w:val="nil"/>
          <w:bottom w:val="nil"/>
          <w:right w:val="nil"/>
          <w:between w:val="nil"/>
        </w:pBdr>
        <w:jc w:val="center"/>
        <w:rPr>
          <w:color w:val="000000"/>
          <w:sz w:val="24"/>
          <w:szCs w:val="24"/>
        </w:rPr>
      </w:pPr>
    </w:p>
    <w:p w14:paraId="2E503E8C" w14:textId="3C11923F"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 xml:space="preserve">на приобретение изделий медицинского назначения </w:t>
      </w:r>
    </w:p>
    <w:p w14:paraId="577C3BD4" w14:textId="77777777" w:rsidR="00CB2308" w:rsidRPr="00CB2308" w:rsidRDefault="00CB2308" w:rsidP="00CB2308">
      <w:pPr>
        <w:pBdr>
          <w:top w:val="nil"/>
          <w:left w:val="nil"/>
          <w:bottom w:val="nil"/>
          <w:right w:val="nil"/>
          <w:between w:val="nil"/>
        </w:pBdr>
        <w:jc w:val="center"/>
        <w:rPr>
          <w:color w:val="000000"/>
          <w:sz w:val="24"/>
          <w:szCs w:val="24"/>
        </w:rPr>
      </w:pPr>
      <w:r w:rsidRPr="00CB2308">
        <w:rPr>
          <w:color w:val="000000"/>
          <w:sz w:val="24"/>
          <w:szCs w:val="24"/>
        </w:rPr>
        <w:t>с ограничением по условию допуска товаров иностранного происхождения и</w:t>
      </w:r>
      <w:r w:rsidRPr="00CB2308" w:rsidDel="00B40F09">
        <w:rPr>
          <w:color w:val="000000"/>
          <w:sz w:val="24"/>
          <w:szCs w:val="24"/>
        </w:rPr>
        <w:t xml:space="preserve"> </w:t>
      </w:r>
      <w:r w:rsidRPr="00CB2308">
        <w:rPr>
          <w:color w:val="000000"/>
          <w:sz w:val="24"/>
          <w:szCs w:val="24"/>
        </w:rPr>
        <w:t>поставщиков, предлагающих такие товары, происходящие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w:t>
      </w:r>
    </w:p>
    <w:p w14:paraId="54100BFB" w14:textId="77777777" w:rsidR="00CB2308" w:rsidRPr="00CB2308" w:rsidRDefault="00CB2308" w:rsidP="00CB2308">
      <w:pPr>
        <w:pBdr>
          <w:top w:val="nil"/>
          <w:left w:val="nil"/>
          <w:bottom w:val="nil"/>
          <w:right w:val="nil"/>
          <w:between w:val="nil"/>
        </w:pBdr>
        <w:jc w:val="center"/>
        <w:rPr>
          <w:color w:val="000000"/>
          <w:sz w:val="24"/>
          <w:szCs w:val="24"/>
        </w:rPr>
      </w:pPr>
    </w:p>
    <w:p w14:paraId="06A87F78" w14:textId="77777777" w:rsidR="00CB2308" w:rsidRPr="00CB2308" w:rsidRDefault="00CB2308" w:rsidP="00CB2308">
      <w:pPr>
        <w:pBdr>
          <w:top w:val="nil"/>
          <w:left w:val="nil"/>
          <w:bottom w:val="nil"/>
          <w:right w:val="nil"/>
          <w:between w:val="nil"/>
        </w:pBdr>
        <w:jc w:val="center"/>
        <w:rPr>
          <w:color w:val="000000"/>
          <w:sz w:val="24"/>
          <w:szCs w:val="24"/>
        </w:rPr>
      </w:pPr>
    </w:p>
    <w:p w14:paraId="092EC58F" w14:textId="77777777" w:rsidR="00CB2308" w:rsidRPr="00CB2308" w:rsidRDefault="00CB2308" w:rsidP="00CB2308">
      <w:pPr>
        <w:pBdr>
          <w:top w:val="nil"/>
          <w:left w:val="nil"/>
          <w:bottom w:val="nil"/>
          <w:right w:val="nil"/>
          <w:between w:val="nil"/>
        </w:pBdr>
        <w:jc w:val="center"/>
        <w:rPr>
          <w:color w:val="000000"/>
          <w:sz w:val="24"/>
          <w:szCs w:val="24"/>
        </w:rPr>
      </w:pPr>
    </w:p>
    <w:p w14:paraId="625DC3CE" w14:textId="77777777" w:rsidR="00CB2308" w:rsidRPr="00CB2308" w:rsidRDefault="00CB2308" w:rsidP="00CB2308"/>
    <w:p w14:paraId="422DB344" w14:textId="77777777" w:rsidR="00CB2308" w:rsidRPr="00CB2308" w:rsidRDefault="00CB2308" w:rsidP="00CB2308">
      <w:pPr>
        <w:pBdr>
          <w:top w:val="nil"/>
          <w:left w:val="nil"/>
          <w:bottom w:val="nil"/>
          <w:right w:val="nil"/>
          <w:between w:val="nil"/>
        </w:pBdr>
        <w:tabs>
          <w:tab w:val="right" w:pos="9639"/>
        </w:tabs>
        <w:jc w:val="both"/>
        <w:rPr>
          <w:color w:val="000000"/>
          <w:sz w:val="24"/>
          <w:szCs w:val="24"/>
        </w:rPr>
      </w:pPr>
      <w:r w:rsidRPr="00CB2308">
        <w:rPr>
          <w:color w:val="000000"/>
          <w:sz w:val="24"/>
          <w:szCs w:val="24"/>
        </w:rPr>
        <w:t xml:space="preserve">              к электронному аукциону № </w:t>
      </w:r>
      <w:r w:rsidRPr="00CB2308">
        <w:rPr>
          <w:sz w:val="24"/>
          <w:szCs w:val="24"/>
        </w:rPr>
        <w:t>__________________________________________________</w:t>
      </w:r>
    </w:p>
    <w:p w14:paraId="6E431416" w14:textId="77777777" w:rsidR="00CB2308" w:rsidRPr="00CB2308" w:rsidRDefault="00CB2308" w:rsidP="00CB2308">
      <w:pPr>
        <w:pBdr>
          <w:top w:val="nil"/>
          <w:left w:val="nil"/>
          <w:bottom w:val="nil"/>
          <w:right w:val="nil"/>
          <w:between w:val="nil"/>
        </w:pBdr>
        <w:ind w:left="3828"/>
        <w:jc w:val="center"/>
        <w:rPr>
          <w:color w:val="000000"/>
          <w:sz w:val="24"/>
          <w:szCs w:val="24"/>
        </w:rPr>
      </w:pPr>
      <w:r w:rsidRPr="00CB2308">
        <w:rPr>
          <w:color w:val="000000"/>
        </w:rPr>
        <w:t>(указывается регистрационный номер электронного аукциона)</w:t>
      </w:r>
    </w:p>
    <w:p w14:paraId="1E668EC6" w14:textId="77777777" w:rsidR="00CB2308" w:rsidRPr="00CB2308" w:rsidRDefault="00CB2308" w:rsidP="00CB2308">
      <w:pPr>
        <w:pBdr>
          <w:top w:val="nil"/>
          <w:left w:val="nil"/>
          <w:bottom w:val="nil"/>
          <w:right w:val="nil"/>
          <w:between w:val="nil"/>
        </w:pBdr>
        <w:jc w:val="both"/>
        <w:rPr>
          <w:color w:val="000000"/>
          <w:sz w:val="24"/>
          <w:szCs w:val="24"/>
        </w:rPr>
      </w:pPr>
    </w:p>
    <w:p w14:paraId="7668572E" w14:textId="03362D56" w:rsidR="00CB2308" w:rsidRPr="00CB2308" w:rsidRDefault="00CB2308" w:rsidP="00024496">
      <w:pPr>
        <w:jc w:val="both"/>
        <w:rPr>
          <w:color w:val="000000"/>
          <w:sz w:val="24"/>
          <w:szCs w:val="24"/>
          <w:u w:val="single"/>
        </w:rPr>
      </w:pPr>
      <w:r w:rsidRPr="003445E2">
        <w:rPr>
          <w:color w:val="000000"/>
          <w:sz w:val="24"/>
          <w:szCs w:val="24"/>
        </w:rPr>
        <w:t xml:space="preserve">              на закупку</w:t>
      </w:r>
      <w:r w:rsidR="006F0F36" w:rsidRPr="008067BC">
        <w:rPr>
          <w:color w:val="000000"/>
          <w:sz w:val="24"/>
          <w:szCs w:val="24"/>
        </w:rPr>
        <w:t xml:space="preserve"> </w:t>
      </w:r>
      <w:proofErr w:type="spellStart"/>
      <w:r w:rsidR="00024496" w:rsidRPr="00024496">
        <w:rPr>
          <w:b/>
          <w:color w:val="000000"/>
          <w:sz w:val="24"/>
          <w:szCs w:val="24"/>
          <w:u w:val="single"/>
        </w:rPr>
        <w:t>БарМТ</w:t>
      </w:r>
      <w:proofErr w:type="spellEnd"/>
      <w:r w:rsidR="00024496" w:rsidRPr="00024496">
        <w:rPr>
          <w:b/>
          <w:color w:val="000000"/>
          <w:sz w:val="24"/>
          <w:szCs w:val="24"/>
          <w:u w:val="single"/>
        </w:rPr>
        <w:t xml:space="preserve"> №512/26 - Инструмент стоматологический Часть 6 Лоты 1 - 12</w:t>
      </w:r>
    </w:p>
    <w:p w14:paraId="1BE56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4BA195B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0F9CD9A"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A5135EE"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788ED302"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1A41F4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6F60016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227315"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1A5BBFB"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E294D5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518A1066"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38A3FF8F" w14:textId="77777777" w:rsidR="00CB2308" w:rsidRPr="00CB2308" w:rsidRDefault="00CB2308" w:rsidP="00683E8F">
      <w:pPr>
        <w:pBdr>
          <w:top w:val="nil"/>
          <w:left w:val="nil"/>
          <w:bottom w:val="nil"/>
          <w:right w:val="nil"/>
          <w:between w:val="nil"/>
        </w:pBdr>
        <w:tabs>
          <w:tab w:val="right" w:pos="9639"/>
        </w:tabs>
        <w:jc w:val="both"/>
        <w:rPr>
          <w:color w:val="000000"/>
          <w:sz w:val="24"/>
          <w:szCs w:val="24"/>
          <w:u w:val="single"/>
        </w:rPr>
      </w:pPr>
    </w:p>
    <w:p w14:paraId="068FD703" w14:textId="77777777" w:rsidR="00CB2308" w:rsidRDefault="00CB2308" w:rsidP="00683E8F">
      <w:pPr>
        <w:pBdr>
          <w:top w:val="nil"/>
          <w:left w:val="nil"/>
          <w:bottom w:val="nil"/>
          <w:right w:val="nil"/>
          <w:between w:val="nil"/>
        </w:pBdr>
        <w:tabs>
          <w:tab w:val="right" w:pos="9639"/>
        </w:tabs>
        <w:jc w:val="both"/>
        <w:rPr>
          <w:color w:val="000000"/>
          <w:sz w:val="24"/>
          <w:szCs w:val="24"/>
          <w:u w:val="single"/>
        </w:rPr>
      </w:pPr>
    </w:p>
    <w:p w14:paraId="05748131"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618CDB63" w14:textId="77777777" w:rsidR="00636F73" w:rsidRDefault="00636F73" w:rsidP="00683E8F">
      <w:pPr>
        <w:pBdr>
          <w:top w:val="nil"/>
          <w:left w:val="nil"/>
          <w:bottom w:val="nil"/>
          <w:right w:val="nil"/>
          <w:between w:val="nil"/>
        </w:pBdr>
        <w:tabs>
          <w:tab w:val="right" w:pos="9639"/>
        </w:tabs>
        <w:jc w:val="both"/>
        <w:rPr>
          <w:color w:val="000000"/>
          <w:sz w:val="24"/>
          <w:szCs w:val="24"/>
          <w:u w:val="single"/>
        </w:rPr>
      </w:pPr>
    </w:p>
    <w:p w14:paraId="73C953B5" w14:textId="77777777" w:rsidR="00636F73" w:rsidRPr="00CB2308" w:rsidRDefault="00636F73" w:rsidP="00683E8F">
      <w:pPr>
        <w:pBdr>
          <w:top w:val="nil"/>
          <w:left w:val="nil"/>
          <w:bottom w:val="nil"/>
          <w:right w:val="nil"/>
          <w:between w:val="nil"/>
        </w:pBdr>
        <w:tabs>
          <w:tab w:val="right" w:pos="9639"/>
        </w:tabs>
        <w:jc w:val="both"/>
        <w:rPr>
          <w:color w:val="000000"/>
          <w:sz w:val="24"/>
          <w:szCs w:val="24"/>
          <w:u w:val="single"/>
        </w:rPr>
      </w:pPr>
    </w:p>
    <w:p w14:paraId="57383B32" w14:textId="77777777" w:rsidR="00CB2308" w:rsidRPr="00CB2308" w:rsidRDefault="00CB2308" w:rsidP="00CB2308">
      <w:pPr>
        <w:rPr>
          <w:b/>
          <w:color w:val="0040C0"/>
          <w:sz w:val="28"/>
          <w:szCs w:val="28"/>
        </w:rPr>
      </w:pPr>
      <w:r w:rsidRPr="00CB2308">
        <w:rPr>
          <w:b/>
          <w:color w:val="0040C0"/>
          <w:sz w:val="28"/>
          <w:szCs w:val="28"/>
        </w:rPr>
        <w:br w:type="page"/>
      </w:r>
    </w:p>
    <w:p w14:paraId="2343D458" w14:textId="18C7B0C2" w:rsidR="00CB2308" w:rsidRDefault="00CB2308" w:rsidP="00CB2308">
      <w:pPr>
        <w:pBdr>
          <w:top w:val="nil"/>
          <w:left w:val="nil"/>
          <w:bottom w:val="nil"/>
          <w:right w:val="nil"/>
          <w:between w:val="nil"/>
        </w:pBdr>
        <w:jc w:val="center"/>
        <w:outlineLvl w:val="0"/>
        <w:rPr>
          <w:b/>
          <w:sz w:val="24"/>
          <w:szCs w:val="24"/>
        </w:rPr>
      </w:pPr>
      <w:r w:rsidRPr="00CB2308">
        <w:rPr>
          <w:b/>
          <w:sz w:val="24"/>
          <w:szCs w:val="24"/>
        </w:rPr>
        <w:lastRenderedPageBreak/>
        <w:t>ГЛАВА 1</w:t>
      </w:r>
      <w:r w:rsidRPr="00CB2308">
        <w:rPr>
          <w:b/>
          <w:sz w:val="24"/>
          <w:szCs w:val="24"/>
        </w:rPr>
        <w:br/>
        <w:t>ОБЩИЕ СВЕДЕНИЯ</w:t>
      </w:r>
    </w:p>
    <w:p w14:paraId="12EF940D" w14:textId="77777777" w:rsidR="00AF599A" w:rsidRDefault="00AF599A" w:rsidP="00CB2308">
      <w:pPr>
        <w:pBdr>
          <w:top w:val="nil"/>
          <w:left w:val="nil"/>
          <w:bottom w:val="nil"/>
          <w:right w:val="nil"/>
          <w:between w:val="nil"/>
        </w:pBdr>
        <w:jc w:val="center"/>
        <w:outlineLvl w:val="0"/>
        <w:rPr>
          <w:b/>
          <w:sz w:val="24"/>
          <w:szCs w:val="24"/>
        </w:rPr>
      </w:pPr>
    </w:p>
    <w:tbl>
      <w:tblPr>
        <w:tblW w:w="1031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5157"/>
        <w:gridCol w:w="5157"/>
      </w:tblGrid>
      <w:tr w:rsidR="00CB2308" w:rsidRPr="003445E2" w14:paraId="4433CD11"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BAC2A3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1. Вид процедуры закупки</w:t>
            </w:r>
          </w:p>
        </w:tc>
        <w:tc>
          <w:tcPr>
            <w:tcW w:w="5157" w:type="dxa"/>
            <w:tcBorders>
              <w:top w:val="single" w:sz="4" w:space="0" w:color="000000"/>
              <w:left w:val="single" w:sz="4" w:space="0" w:color="000000"/>
              <w:bottom w:val="single" w:sz="4" w:space="0" w:color="000000"/>
              <w:right w:val="single" w:sz="4" w:space="0" w:color="000000"/>
            </w:tcBorders>
          </w:tcPr>
          <w:p w14:paraId="56DBAAC9"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Электронный аукцион</w:t>
            </w:r>
          </w:p>
        </w:tc>
      </w:tr>
      <w:tr w:rsidR="00CB2308" w:rsidRPr="003445E2" w14:paraId="52EACF0C"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124EDC2C" w14:textId="77777777" w:rsidR="00CB2308" w:rsidRPr="003445E2" w:rsidRDefault="00CB2308" w:rsidP="00CB2308">
            <w:pPr>
              <w:pBdr>
                <w:top w:val="nil"/>
                <w:left w:val="nil"/>
                <w:bottom w:val="nil"/>
                <w:right w:val="nil"/>
                <w:between w:val="nil"/>
              </w:pBdr>
              <w:jc w:val="both"/>
              <w:rPr>
                <w:color w:val="000000"/>
                <w:sz w:val="24"/>
                <w:szCs w:val="24"/>
              </w:rPr>
            </w:pPr>
            <w:r w:rsidRPr="003445E2">
              <w:rPr>
                <w:color w:val="000000"/>
                <w:sz w:val="24"/>
                <w:szCs w:val="24"/>
              </w:rPr>
              <w:t>2. Адрес сайта в глобальной компьютерной сети Интернет, обеспечивающего доступ на электронную торговую площадку</w:t>
            </w:r>
          </w:p>
        </w:tc>
        <w:tc>
          <w:tcPr>
            <w:tcW w:w="5157" w:type="dxa"/>
            <w:tcBorders>
              <w:top w:val="single" w:sz="4" w:space="0" w:color="000000"/>
              <w:left w:val="single" w:sz="4" w:space="0" w:color="000000"/>
              <w:bottom w:val="single" w:sz="4" w:space="0" w:color="000000"/>
              <w:right w:val="single" w:sz="4" w:space="0" w:color="000000"/>
            </w:tcBorders>
          </w:tcPr>
          <w:p w14:paraId="76613309" w14:textId="77777777" w:rsidR="00CB2308" w:rsidRPr="003445E2" w:rsidRDefault="00811208" w:rsidP="00CB2308">
            <w:pPr>
              <w:pBdr>
                <w:top w:val="nil"/>
                <w:left w:val="nil"/>
                <w:bottom w:val="nil"/>
                <w:right w:val="nil"/>
                <w:between w:val="nil"/>
              </w:pBdr>
              <w:jc w:val="both"/>
              <w:rPr>
                <w:color w:val="000000"/>
                <w:sz w:val="24"/>
                <w:szCs w:val="24"/>
              </w:rPr>
            </w:pPr>
            <w:hyperlink r:id="rId9">
              <w:r w:rsidR="00CB2308" w:rsidRPr="003445E2">
                <w:rPr>
                  <w:color w:val="0000FF"/>
                  <w:sz w:val="24"/>
                  <w:szCs w:val="24"/>
                  <w:u w:val="single"/>
                </w:rPr>
                <w:t>http://zakupki.butb.by</w:t>
              </w:r>
            </w:hyperlink>
          </w:p>
          <w:p w14:paraId="09EFE32C" w14:textId="77777777" w:rsidR="00CB2308" w:rsidRPr="003445E2" w:rsidRDefault="00CB2308" w:rsidP="00CB2308">
            <w:pPr>
              <w:pBdr>
                <w:top w:val="nil"/>
                <w:left w:val="nil"/>
                <w:bottom w:val="nil"/>
                <w:right w:val="nil"/>
                <w:between w:val="nil"/>
              </w:pBdr>
              <w:jc w:val="both"/>
              <w:rPr>
                <w:color w:val="000000"/>
                <w:sz w:val="24"/>
                <w:szCs w:val="24"/>
              </w:rPr>
            </w:pPr>
          </w:p>
        </w:tc>
      </w:tr>
      <w:tr w:rsidR="00CB2308" w:rsidRPr="003445E2" w14:paraId="03F7D728"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1515E4D1"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3. Акты законодательства о государственных закупках, в соответствии с которыми проводится процедура государственной закупки:</w:t>
            </w:r>
          </w:p>
        </w:tc>
      </w:tr>
      <w:tr w:rsidR="00CB2308" w:rsidRPr="003445E2" w14:paraId="1005883D"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733A89A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Закон Республики Беларусь от 13 июля 2012 года №419-З «О государственных закупках товаров (работ, услуг)» (далее – Закон);</w:t>
            </w:r>
          </w:p>
          <w:p w14:paraId="27C0FFE7" w14:textId="77777777" w:rsidR="003B2DFC" w:rsidRPr="003B2DFC"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27.12.2024 № 1034 «О государственных закупках медицинских изделий, лекарственных средств и лечебного питания»;</w:t>
            </w:r>
          </w:p>
          <w:p w14:paraId="3226082D" w14:textId="6D007764" w:rsidR="003B2DFC" w:rsidRPr="00541E22" w:rsidRDefault="003B2DFC" w:rsidP="003B2DFC">
            <w:pPr>
              <w:pBdr>
                <w:top w:val="nil"/>
                <w:left w:val="nil"/>
                <w:bottom w:val="nil"/>
                <w:right w:val="nil"/>
                <w:between w:val="nil"/>
              </w:pBdr>
              <w:ind w:firstLine="756"/>
              <w:jc w:val="both"/>
              <w:rPr>
                <w:color w:val="000000"/>
                <w:sz w:val="24"/>
                <w:szCs w:val="24"/>
              </w:rPr>
            </w:pPr>
            <w:r w:rsidRPr="003B2DFC">
              <w:rPr>
                <w:color w:val="000000"/>
                <w:sz w:val="24"/>
                <w:szCs w:val="24"/>
              </w:rPr>
              <w:t>постановление Совета Министров Республики Беларусь от 15 июня 2019 № 395</w:t>
            </w:r>
            <w:r w:rsidRPr="00541E22">
              <w:rPr>
                <w:color w:val="000000"/>
                <w:sz w:val="24"/>
                <w:szCs w:val="24"/>
              </w:rPr>
              <w:t xml:space="preserve"> «О реализации Закона Республики Беларусь «О внесении изменений и дополнений в Закон Республики Беларусь «О государственных закупках товаров (работ, услуг)» (далее </w:t>
            </w:r>
            <w:r w:rsidR="00B97839">
              <w:rPr>
                <w:color w:val="000000"/>
                <w:sz w:val="24"/>
                <w:szCs w:val="24"/>
              </w:rPr>
              <w:t>–</w:t>
            </w:r>
            <w:r w:rsidRPr="00541E22">
              <w:rPr>
                <w:color w:val="000000"/>
                <w:sz w:val="24"/>
                <w:szCs w:val="24"/>
              </w:rPr>
              <w:t xml:space="preserve"> Постановление №395);</w:t>
            </w:r>
          </w:p>
          <w:p w14:paraId="78147638"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Совета Министров Республики Беларусь от 17 марта 2016 № 206 «О допуске товаров иностранного происхождения и поставщиков, предлагающих такие товары, к участию в процедурах государственных закупок»;</w:t>
            </w:r>
          </w:p>
          <w:p w14:paraId="4408344F" w14:textId="77777777" w:rsidR="003B2DFC" w:rsidRPr="00541E2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 xml:space="preserve">постановление Министерства здравоохранения Республики Беларусь от 19.05.2021 № 51 </w:t>
            </w:r>
            <w:r w:rsidRPr="00541E22">
              <w:rPr>
                <w:color w:val="000000"/>
                <w:sz w:val="24"/>
                <w:szCs w:val="24"/>
              </w:rPr>
              <w:br/>
              <w:t>«О порядке участия в процедурах государственных закупок незарегистрированных медицинских изделий»;</w:t>
            </w:r>
          </w:p>
          <w:p w14:paraId="09BF6EAD" w14:textId="09CB9F2F" w:rsidR="00CB2308" w:rsidRPr="003445E2" w:rsidRDefault="003B2DFC" w:rsidP="003B2DFC">
            <w:pPr>
              <w:pBdr>
                <w:top w:val="nil"/>
                <w:left w:val="nil"/>
                <w:bottom w:val="nil"/>
                <w:right w:val="nil"/>
                <w:between w:val="nil"/>
              </w:pBdr>
              <w:ind w:firstLine="756"/>
              <w:jc w:val="both"/>
              <w:rPr>
                <w:color w:val="000000"/>
                <w:sz w:val="24"/>
                <w:szCs w:val="24"/>
              </w:rPr>
            </w:pPr>
            <w:r w:rsidRPr="00541E22">
              <w:rPr>
                <w:color w:val="000000"/>
                <w:sz w:val="24"/>
                <w:szCs w:val="24"/>
              </w:rPr>
              <w:t>постановление Министерства здравоохранения Республики Беларусь от 09.06.2021 № 78 «О порядке взаимодействия организатора и заказчиков при осуществлении государственных закупок» иные акты законодательства о государственных закупках</w:t>
            </w:r>
          </w:p>
        </w:tc>
      </w:tr>
      <w:tr w:rsidR="00CB2308" w:rsidRPr="003445E2" w14:paraId="556A1799"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3F485823" w14:textId="77777777" w:rsidR="00CB2308" w:rsidRPr="003445E2" w:rsidRDefault="00CB2308" w:rsidP="00CB2308">
            <w:pPr>
              <w:pBdr>
                <w:top w:val="nil"/>
                <w:left w:val="nil"/>
                <w:bottom w:val="nil"/>
                <w:right w:val="nil"/>
                <w:between w:val="nil"/>
              </w:pBdr>
              <w:jc w:val="both"/>
              <w:rPr>
                <w:color w:val="000000"/>
                <w:sz w:val="24"/>
                <w:szCs w:val="24"/>
              </w:rPr>
            </w:pPr>
            <w:r w:rsidRPr="003445E2">
              <w:rPr>
                <w:b/>
                <w:color w:val="000000"/>
                <w:sz w:val="24"/>
                <w:szCs w:val="24"/>
              </w:rPr>
              <w:t>4. Сведения о заказчике:</w:t>
            </w:r>
          </w:p>
        </w:tc>
      </w:tr>
      <w:tr w:rsidR="007505E9" w:rsidRPr="003445E2" w14:paraId="11AFD69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41AE0AFE" w14:textId="7CB9E681" w:rsidR="007505E9" w:rsidRPr="003445E2" w:rsidRDefault="00472B10" w:rsidP="008C5F76">
            <w:pPr>
              <w:pBdr>
                <w:top w:val="nil"/>
                <w:left w:val="nil"/>
                <w:bottom w:val="nil"/>
                <w:right w:val="nil"/>
                <w:between w:val="nil"/>
              </w:pBdr>
              <w:tabs>
                <w:tab w:val="left" w:pos="3609"/>
              </w:tabs>
              <w:jc w:val="both"/>
              <w:rPr>
                <w:b/>
                <w:color w:val="000000"/>
                <w:sz w:val="24"/>
                <w:szCs w:val="24"/>
              </w:rPr>
            </w:pPr>
            <w:r>
              <w:rPr>
                <w:b/>
                <w:color w:val="000000"/>
                <w:sz w:val="24"/>
                <w:szCs w:val="24"/>
              </w:rPr>
              <w:t>Лот 1</w:t>
            </w:r>
            <w:r w:rsidR="00024496">
              <w:rPr>
                <w:b/>
                <w:color w:val="000000"/>
                <w:sz w:val="24"/>
                <w:szCs w:val="24"/>
              </w:rPr>
              <w:t xml:space="preserve"> - 12</w:t>
            </w:r>
          </w:p>
        </w:tc>
        <w:tc>
          <w:tcPr>
            <w:tcW w:w="5157" w:type="dxa"/>
            <w:tcBorders>
              <w:top w:val="single" w:sz="4" w:space="0" w:color="000000"/>
              <w:left w:val="single" w:sz="4" w:space="0" w:color="000000"/>
              <w:bottom w:val="single" w:sz="4" w:space="0" w:color="000000"/>
              <w:right w:val="single" w:sz="4" w:space="0" w:color="000000"/>
            </w:tcBorders>
          </w:tcPr>
          <w:p w14:paraId="4CE8952E" w14:textId="18BCB109" w:rsidR="007505E9" w:rsidRPr="003445E2" w:rsidRDefault="007505E9" w:rsidP="00030664">
            <w:pPr>
              <w:rPr>
                <w:bCs/>
                <w:sz w:val="24"/>
                <w:szCs w:val="24"/>
                <w:shd w:val="clear" w:color="auto" w:fill="FFFFFF"/>
              </w:rPr>
            </w:pPr>
          </w:p>
        </w:tc>
      </w:tr>
      <w:tr w:rsidR="00472B10" w:rsidRPr="003445E2" w14:paraId="02ADE200" w14:textId="77777777" w:rsidTr="00E2241C">
        <w:trPr>
          <w:trHeight w:val="280"/>
        </w:trPr>
        <w:tc>
          <w:tcPr>
            <w:tcW w:w="5157" w:type="dxa"/>
            <w:tcBorders>
              <w:top w:val="single" w:sz="4" w:space="0" w:color="000000"/>
              <w:left w:val="single" w:sz="4" w:space="0" w:color="000000"/>
              <w:bottom w:val="single" w:sz="4" w:space="0" w:color="000000"/>
              <w:right w:val="single" w:sz="4" w:space="0" w:color="000000"/>
            </w:tcBorders>
          </w:tcPr>
          <w:p w14:paraId="50BBA18C" w14:textId="1F654DE6" w:rsidR="00472B10" w:rsidRPr="003445E2" w:rsidRDefault="00472B10" w:rsidP="00683E8F">
            <w:pPr>
              <w:pBdr>
                <w:top w:val="nil"/>
                <w:left w:val="nil"/>
                <w:bottom w:val="nil"/>
                <w:right w:val="nil"/>
                <w:between w:val="nil"/>
              </w:pBdr>
              <w:tabs>
                <w:tab w:val="left" w:pos="3609"/>
              </w:tabs>
              <w:jc w:val="both"/>
              <w:rPr>
                <w:color w:val="000000"/>
                <w:sz w:val="24"/>
                <w:szCs w:val="24"/>
              </w:rPr>
            </w:pPr>
            <w:r w:rsidRPr="003445E2">
              <w:rPr>
                <w:color w:val="000000"/>
                <w:sz w:val="24"/>
                <w:szCs w:val="24"/>
              </w:rPr>
              <w:t>Наименование (для юридического лица) либо фамилия, собственное имя, отчество (при наличии)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49314842" w14:textId="627DB543" w:rsidR="00472B10" w:rsidRPr="00554ABE" w:rsidRDefault="00024496" w:rsidP="00683E8F">
            <w:pPr>
              <w:rPr>
                <w:b/>
                <w:sz w:val="24"/>
                <w:szCs w:val="24"/>
              </w:rPr>
            </w:pPr>
            <w:r w:rsidRPr="00DF7559">
              <w:rPr>
                <w:sz w:val="24"/>
                <w:szCs w:val="24"/>
              </w:rPr>
              <w:t>Учреждения здравоохранения Брестской области согласно Приложения</w:t>
            </w:r>
            <w:proofErr w:type="gramStart"/>
            <w:r w:rsidRPr="00DF7559">
              <w:rPr>
                <w:sz w:val="24"/>
                <w:szCs w:val="24"/>
              </w:rPr>
              <w:t xml:space="preserve"> А</w:t>
            </w:r>
            <w:proofErr w:type="gramEnd"/>
          </w:p>
        </w:tc>
      </w:tr>
      <w:tr w:rsidR="00472B10" w:rsidRPr="003445E2" w14:paraId="4DC05459" w14:textId="77777777" w:rsidTr="000F3F32">
        <w:trPr>
          <w:trHeight w:val="1034"/>
        </w:trPr>
        <w:tc>
          <w:tcPr>
            <w:tcW w:w="5157" w:type="dxa"/>
            <w:tcBorders>
              <w:top w:val="single" w:sz="4" w:space="0" w:color="000000"/>
              <w:left w:val="single" w:sz="4" w:space="0" w:color="000000"/>
              <w:bottom w:val="single" w:sz="4" w:space="0" w:color="000000"/>
              <w:right w:val="single" w:sz="4" w:space="0" w:color="000000"/>
            </w:tcBorders>
          </w:tcPr>
          <w:p w14:paraId="650126DC" w14:textId="7197D374" w:rsidR="00472B10" w:rsidRPr="003445E2" w:rsidRDefault="00472B10"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Место нахождения (для юридического лица) либо место жительства (для индивидуального предпринимателя)</w:t>
            </w:r>
          </w:p>
        </w:tc>
        <w:tc>
          <w:tcPr>
            <w:tcW w:w="5157" w:type="dxa"/>
            <w:tcBorders>
              <w:top w:val="single" w:sz="4" w:space="0" w:color="000000"/>
              <w:left w:val="single" w:sz="4" w:space="0" w:color="000000"/>
              <w:bottom w:val="single" w:sz="4" w:space="0" w:color="000000"/>
              <w:right w:val="single" w:sz="4" w:space="0" w:color="000000"/>
            </w:tcBorders>
          </w:tcPr>
          <w:p w14:paraId="783CC0E0" w14:textId="55ED895D" w:rsidR="00472B10" w:rsidRPr="00554ABE" w:rsidRDefault="00472B10" w:rsidP="00522E83">
            <w:pPr>
              <w:rPr>
                <w:b/>
                <w:bCs/>
                <w:sz w:val="24"/>
                <w:szCs w:val="24"/>
                <w:shd w:val="clear" w:color="auto" w:fill="FFFFFF"/>
              </w:rPr>
            </w:pPr>
          </w:p>
        </w:tc>
      </w:tr>
      <w:tr w:rsidR="00472B10" w:rsidRPr="003445E2" w14:paraId="4298E829" w14:textId="77777777" w:rsidTr="002D672A">
        <w:trPr>
          <w:trHeight w:val="280"/>
        </w:trPr>
        <w:tc>
          <w:tcPr>
            <w:tcW w:w="5157" w:type="dxa"/>
            <w:tcBorders>
              <w:top w:val="single" w:sz="4" w:space="0" w:color="000000"/>
              <w:left w:val="single" w:sz="4" w:space="0" w:color="000000"/>
              <w:bottom w:val="single" w:sz="4" w:space="0" w:color="000000"/>
              <w:right w:val="single" w:sz="4" w:space="0" w:color="000000"/>
            </w:tcBorders>
            <w:vAlign w:val="center"/>
          </w:tcPr>
          <w:p w14:paraId="4FDF4B3E" w14:textId="3F2C7058" w:rsidR="00472B10" w:rsidRPr="003445E2" w:rsidRDefault="00472B10" w:rsidP="00CB2308">
            <w:pPr>
              <w:pBdr>
                <w:top w:val="nil"/>
                <w:left w:val="nil"/>
                <w:bottom w:val="nil"/>
                <w:right w:val="nil"/>
                <w:between w:val="nil"/>
              </w:pBdr>
              <w:tabs>
                <w:tab w:val="left" w:pos="3609"/>
              </w:tabs>
              <w:jc w:val="both"/>
              <w:rPr>
                <w:b/>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44566CCE" w14:textId="14BB9E70" w:rsidR="00472B10" w:rsidRPr="00554ABE" w:rsidRDefault="00472B10" w:rsidP="006E689D">
            <w:pPr>
              <w:pBdr>
                <w:top w:val="nil"/>
                <w:left w:val="nil"/>
                <w:bottom w:val="nil"/>
                <w:right w:val="nil"/>
                <w:between w:val="nil"/>
              </w:pBdr>
              <w:jc w:val="both"/>
              <w:rPr>
                <w:b/>
                <w:bCs/>
                <w:sz w:val="24"/>
                <w:szCs w:val="24"/>
                <w:shd w:val="clear" w:color="auto" w:fill="FFFFFF"/>
              </w:rPr>
            </w:pPr>
          </w:p>
        </w:tc>
      </w:tr>
      <w:tr w:rsidR="007505E9" w:rsidRPr="003445E2" w14:paraId="2EFAC70F"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B49D13"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5. Сведения об организаторе:</w:t>
            </w:r>
          </w:p>
        </w:tc>
      </w:tr>
      <w:tr w:rsidR="007505E9" w:rsidRPr="003445E2" w14:paraId="3B5CA4EE" w14:textId="77777777" w:rsidTr="00A43A59">
        <w:trPr>
          <w:trHeight w:val="300"/>
        </w:trPr>
        <w:tc>
          <w:tcPr>
            <w:tcW w:w="5157" w:type="dxa"/>
            <w:tcBorders>
              <w:top w:val="single" w:sz="4" w:space="0" w:color="000000"/>
              <w:left w:val="single" w:sz="4" w:space="0" w:color="000000"/>
              <w:bottom w:val="single" w:sz="4" w:space="0" w:color="000000"/>
              <w:right w:val="single" w:sz="4" w:space="0" w:color="000000"/>
            </w:tcBorders>
          </w:tcPr>
          <w:p w14:paraId="65B3462A"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Наименование юридического лица</w:t>
            </w:r>
          </w:p>
        </w:tc>
        <w:tc>
          <w:tcPr>
            <w:tcW w:w="5157" w:type="dxa"/>
            <w:tcBorders>
              <w:top w:val="single" w:sz="4" w:space="0" w:color="000000"/>
              <w:left w:val="single" w:sz="4" w:space="0" w:color="000000"/>
              <w:bottom w:val="single" w:sz="4" w:space="0" w:color="000000"/>
              <w:right w:val="single" w:sz="4" w:space="0" w:color="000000"/>
            </w:tcBorders>
          </w:tcPr>
          <w:p w14:paraId="277A4370" w14:textId="77777777" w:rsidR="007505E9" w:rsidRPr="003445E2" w:rsidRDefault="007505E9" w:rsidP="00CB2308">
            <w:pPr>
              <w:pBdr>
                <w:top w:val="nil"/>
                <w:left w:val="nil"/>
                <w:bottom w:val="nil"/>
                <w:right w:val="nil"/>
                <w:between w:val="nil"/>
              </w:pBdr>
              <w:jc w:val="both"/>
              <w:rPr>
                <w:sz w:val="24"/>
                <w:szCs w:val="24"/>
              </w:rPr>
            </w:pPr>
            <w:r w:rsidRPr="003445E2">
              <w:rPr>
                <w:sz w:val="24"/>
                <w:szCs w:val="24"/>
              </w:rPr>
              <w:t xml:space="preserve">УП «Медтехника» г. Барановичи </w:t>
            </w:r>
          </w:p>
          <w:p w14:paraId="2997B08C" w14:textId="77777777" w:rsidR="007505E9" w:rsidRPr="003445E2" w:rsidRDefault="007505E9" w:rsidP="00CB2308">
            <w:pPr>
              <w:pBdr>
                <w:top w:val="nil"/>
                <w:left w:val="nil"/>
                <w:bottom w:val="nil"/>
                <w:right w:val="nil"/>
                <w:between w:val="nil"/>
              </w:pBdr>
              <w:jc w:val="both"/>
              <w:rPr>
                <w:color w:val="000000"/>
                <w:sz w:val="24"/>
                <w:szCs w:val="24"/>
              </w:rPr>
            </w:pPr>
          </w:p>
        </w:tc>
      </w:tr>
      <w:tr w:rsidR="007505E9" w:rsidRPr="003445E2" w14:paraId="27B31541" w14:textId="77777777" w:rsidTr="00811F4D">
        <w:trPr>
          <w:trHeight w:val="275"/>
        </w:trPr>
        <w:tc>
          <w:tcPr>
            <w:tcW w:w="5157" w:type="dxa"/>
            <w:tcBorders>
              <w:top w:val="single" w:sz="4" w:space="0" w:color="000000"/>
              <w:left w:val="single" w:sz="4" w:space="0" w:color="000000"/>
              <w:bottom w:val="single" w:sz="4" w:space="0" w:color="000000"/>
              <w:right w:val="single" w:sz="4" w:space="0" w:color="000000"/>
            </w:tcBorders>
          </w:tcPr>
          <w:p w14:paraId="6C300F8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 xml:space="preserve">Место нахождения </w:t>
            </w:r>
          </w:p>
        </w:tc>
        <w:tc>
          <w:tcPr>
            <w:tcW w:w="5157" w:type="dxa"/>
            <w:tcBorders>
              <w:top w:val="single" w:sz="4" w:space="0" w:color="000000"/>
              <w:left w:val="single" w:sz="4" w:space="0" w:color="000000"/>
              <w:bottom w:val="single" w:sz="4" w:space="0" w:color="000000"/>
              <w:right w:val="single" w:sz="4" w:space="0" w:color="000000"/>
            </w:tcBorders>
          </w:tcPr>
          <w:p w14:paraId="0AD0C2C7" w14:textId="77777777" w:rsidR="007505E9" w:rsidRPr="003445E2" w:rsidRDefault="007505E9" w:rsidP="00CB2308">
            <w:pPr>
              <w:jc w:val="both"/>
              <w:rPr>
                <w:sz w:val="24"/>
                <w:szCs w:val="24"/>
              </w:rPr>
            </w:pPr>
            <w:r w:rsidRPr="003445E2">
              <w:rPr>
                <w:sz w:val="24"/>
                <w:szCs w:val="24"/>
              </w:rPr>
              <w:t xml:space="preserve">Республика Беларусь, г. Барановичи, </w:t>
            </w:r>
          </w:p>
          <w:p w14:paraId="05CD1534" w14:textId="6F8D7EDF" w:rsidR="007505E9" w:rsidRPr="003445E2" w:rsidRDefault="007505E9" w:rsidP="00CB2308">
            <w:pPr>
              <w:pBdr>
                <w:top w:val="nil"/>
                <w:left w:val="nil"/>
                <w:bottom w:val="nil"/>
                <w:right w:val="nil"/>
                <w:between w:val="nil"/>
              </w:pBdr>
              <w:jc w:val="both"/>
              <w:rPr>
                <w:sz w:val="24"/>
                <w:szCs w:val="24"/>
              </w:rPr>
            </w:pPr>
            <w:r w:rsidRPr="003445E2">
              <w:rPr>
                <w:sz w:val="24"/>
                <w:szCs w:val="24"/>
              </w:rPr>
              <w:t>225406, ул. Брестская, 238/б</w:t>
            </w:r>
          </w:p>
        </w:tc>
      </w:tr>
      <w:tr w:rsidR="007505E9" w:rsidRPr="003445E2" w14:paraId="1269FD11" w14:textId="77777777" w:rsidTr="00A43A59">
        <w:trPr>
          <w:trHeight w:val="260"/>
        </w:trPr>
        <w:tc>
          <w:tcPr>
            <w:tcW w:w="5157" w:type="dxa"/>
            <w:tcBorders>
              <w:top w:val="single" w:sz="4" w:space="0" w:color="000000"/>
              <w:left w:val="single" w:sz="4" w:space="0" w:color="000000"/>
              <w:bottom w:val="single" w:sz="4" w:space="0" w:color="000000"/>
              <w:right w:val="single" w:sz="4" w:space="0" w:color="000000"/>
            </w:tcBorders>
          </w:tcPr>
          <w:p w14:paraId="1C431C48"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УНП</w:t>
            </w:r>
          </w:p>
        </w:tc>
        <w:tc>
          <w:tcPr>
            <w:tcW w:w="5157" w:type="dxa"/>
            <w:tcBorders>
              <w:top w:val="single" w:sz="4" w:space="0" w:color="000000"/>
              <w:left w:val="single" w:sz="4" w:space="0" w:color="000000"/>
              <w:bottom w:val="single" w:sz="4" w:space="0" w:color="000000"/>
              <w:right w:val="single" w:sz="4" w:space="0" w:color="000000"/>
            </w:tcBorders>
          </w:tcPr>
          <w:p w14:paraId="55A0BC70" w14:textId="224935C9" w:rsidR="007505E9" w:rsidRPr="003445E2" w:rsidRDefault="007505E9" w:rsidP="00CB2308">
            <w:pPr>
              <w:pBdr>
                <w:top w:val="nil"/>
                <w:left w:val="nil"/>
                <w:bottom w:val="nil"/>
                <w:right w:val="nil"/>
                <w:between w:val="nil"/>
              </w:pBdr>
              <w:jc w:val="both"/>
              <w:rPr>
                <w:sz w:val="24"/>
                <w:szCs w:val="24"/>
              </w:rPr>
            </w:pPr>
            <w:r w:rsidRPr="003445E2">
              <w:rPr>
                <w:sz w:val="24"/>
                <w:szCs w:val="24"/>
              </w:rPr>
              <w:t>200166567</w:t>
            </w:r>
          </w:p>
        </w:tc>
      </w:tr>
      <w:tr w:rsidR="007505E9" w:rsidRPr="003445E2" w14:paraId="2B2FBEA9" w14:textId="77777777" w:rsidTr="0036372F">
        <w:trPr>
          <w:trHeight w:val="365"/>
        </w:trPr>
        <w:tc>
          <w:tcPr>
            <w:tcW w:w="10314" w:type="dxa"/>
            <w:gridSpan w:val="2"/>
            <w:tcBorders>
              <w:top w:val="single" w:sz="4" w:space="0" w:color="000000"/>
              <w:left w:val="single" w:sz="4" w:space="0" w:color="000000"/>
              <w:bottom w:val="single" w:sz="4" w:space="0" w:color="000000"/>
              <w:right w:val="single" w:sz="4" w:space="0" w:color="000000"/>
            </w:tcBorders>
          </w:tcPr>
          <w:p w14:paraId="071E29A1"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6. Контактное лицо организатора:</w:t>
            </w:r>
          </w:p>
        </w:tc>
      </w:tr>
      <w:tr w:rsidR="008C5F76" w:rsidRPr="003445E2" w14:paraId="78D99FD5"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1B22392"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 xml:space="preserve">Фамилия, собственное имя, отчество (при наличии) </w:t>
            </w:r>
          </w:p>
        </w:tc>
        <w:tc>
          <w:tcPr>
            <w:tcW w:w="5157" w:type="dxa"/>
            <w:tcBorders>
              <w:top w:val="single" w:sz="4" w:space="0" w:color="000000"/>
              <w:left w:val="single" w:sz="4" w:space="0" w:color="000000"/>
              <w:bottom w:val="single" w:sz="4" w:space="0" w:color="000000"/>
              <w:right w:val="single" w:sz="4" w:space="0" w:color="000000"/>
            </w:tcBorders>
          </w:tcPr>
          <w:p w14:paraId="7DEF7A8B" w14:textId="77777777" w:rsidR="008C5F76" w:rsidRPr="009D123D" w:rsidRDefault="008C5F76" w:rsidP="00FD4CEA">
            <w:pPr>
              <w:pBdr>
                <w:top w:val="nil"/>
                <w:left w:val="nil"/>
                <w:bottom w:val="nil"/>
                <w:right w:val="nil"/>
                <w:between w:val="nil"/>
              </w:pBdr>
              <w:jc w:val="both"/>
              <w:rPr>
                <w:color w:val="000000"/>
                <w:sz w:val="24"/>
                <w:szCs w:val="24"/>
              </w:rPr>
            </w:pPr>
            <w:r w:rsidRPr="009D123D">
              <w:rPr>
                <w:color w:val="000000"/>
                <w:sz w:val="24"/>
                <w:szCs w:val="24"/>
              </w:rPr>
              <w:t>Кучура Тамара Юрьевна</w:t>
            </w:r>
          </w:p>
          <w:p w14:paraId="0A0B9180" w14:textId="7C782AC2" w:rsidR="008C5F76" w:rsidRPr="003445E2" w:rsidRDefault="008C5F76" w:rsidP="00CB2308">
            <w:pPr>
              <w:pBdr>
                <w:top w:val="nil"/>
                <w:left w:val="nil"/>
                <w:bottom w:val="nil"/>
                <w:right w:val="nil"/>
                <w:between w:val="nil"/>
              </w:pBdr>
              <w:jc w:val="both"/>
              <w:rPr>
                <w:color w:val="000000"/>
                <w:sz w:val="24"/>
                <w:szCs w:val="24"/>
              </w:rPr>
            </w:pPr>
          </w:p>
        </w:tc>
      </w:tr>
      <w:tr w:rsidR="008C5F76" w:rsidRPr="003445E2" w14:paraId="2043B3FA"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4FD5A165" w14:textId="77777777" w:rsidR="008C5F76" w:rsidRPr="003445E2" w:rsidRDefault="008C5F76" w:rsidP="00CB2308">
            <w:pPr>
              <w:pBdr>
                <w:top w:val="nil"/>
                <w:left w:val="nil"/>
                <w:bottom w:val="nil"/>
                <w:right w:val="nil"/>
                <w:between w:val="nil"/>
              </w:pBdr>
              <w:jc w:val="both"/>
              <w:rPr>
                <w:color w:val="000000"/>
                <w:sz w:val="24"/>
                <w:szCs w:val="24"/>
              </w:rPr>
            </w:pPr>
            <w:r w:rsidRPr="003445E2">
              <w:rPr>
                <w:color w:val="000000"/>
                <w:sz w:val="24"/>
                <w:szCs w:val="24"/>
              </w:rPr>
              <w:t>Телефон</w:t>
            </w:r>
          </w:p>
        </w:tc>
        <w:tc>
          <w:tcPr>
            <w:tcW w:w="5157" w:type="dxa"/>
            <w:tcBorders>
              <w:top w:val="single" w:sz="4" w:space="0" w:color="000000"/>
              <w:left w:val="single" w:sz="4" w:space="0" w:color="000000"/>
              <w:bottom w:val="single" w:sz="4" w:space="0" w:color="000000"/>
              <w:right w:val="single" w:sz="4" w:space="0" w:color="000000"/>
            </w:tcBorders>
          </w:tcPr>
          <w:p w14:paraId="519D72A3" w14:textId="09A3C317" w:rsidR="008C5F76" w:rsidRPr="003445E2" w:rsidRDefault="008C5F76" w:rsidP="008C5F76">
            <w:pPr>
              <w:pBdr>
                <w:top w:val="nil"/>
                <w:left w:val="nil"/>
                <w:bottom w:val="nil"/>
                <w:right w:val="nil"/>
                <w:between w:val="nil"/>
              </w:pBdr>
              <w:jc w:val="both"/>
              <w:rPr>
                <w:color w:val="000000"/>
                <w:sz w:val="24"/>
                <w:szCs w:val="24"/>
              </w:rPr>
            </w:pPr>
            <w:r w:rsidRPr="005A30C4">
              <w:rPr>
                <w:color w:val="000000"/>
                <w:sz w:val="24"/>
                <w:szCs w:val="24"/>
              </w:rPr>
              <w:t>+375 163 60-78-65</w:t>
            </w:r>
          </w:p>
        </w:tc>
      </w:tr>
      <w:tr w:rsidR="00D31795" w:rsidRPr="00024496" w14:paraId="70FCD8C7"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05C52B6" w14:textId="05FA7581" w:rsidR="00D31795" w:rsidRPr="003445E2" w:rsidRDefault="00D31795" w:rsidP="00CB2308">
            <w:pPr>
              <w:pBdr>
                <w:top w:val="nil"/>
                <w:left w:val="nil"/>
                <w:bottom w:val="nil"/>
                <w:right w:val="nil"/>
                <w:between w:val="nil"/>
              </w:pBdr>
              <w:jc w:val="both"/>
              <w:rPr>
                <w:color w:val="000000"/>
                <w:sz w:val="24"/>
                <w:szCs w:val="24"/>
              </w:rPr>
            </w:pPr>
            <w:r w:rsidRPr="003445E2">
              <w:rPr>
                <w:color w:val="000000"/>
                <w:sz w:val="24"/>
                <w:szCs w:val="24"/>
              </w:rPr>
              <w:t xml:space="preserve">иные сведения </w:t>
            </w:r>
          </w:p>
        </w:tc>
        <w:tc>
          <w:tcPr>
            <w:tcW w:w="5157" w:type="dxa"/>
            <w:tcBorders>
              <w:top w:val="single" w:sz="4" w:space="0" w:color="000000"/>
              <w:left w:val="single" w:sz="4" w:space="0" w:color="000000"/>
              <w:bottom w:val="single" w:sz="4" w:space="0" w:color="000000"/>
              <w:right w:val="single" w:sz="4" w:space="0" w:color="000000"/>
            </w:tcBorders>
          </w:tcPr>
          <w:p w14:paraId="50DE089A" w14:textId="12D0E7B9" w:rsidR="00D31795" w:rsidRPr="003445E2" w:rsidRDefault="00D31795" w:rsidP="00CB2308">
            <w:pPr>
              <w:pBdr>
                <w:top w:val="nil"/>
                <w:left w:val="nil"/>
                <w:bottom w:val="nil"/>
                <w:right w:val="nil"/>
                <w:between w:val="nil"/>
              </w:pBdr>
              <w:jc w:val="both"/>
              <w:rPr>
                <w:color w:val="000000"/>
                <w:sz w:val="24"/>
                <w:szCs w:val="24"/>
                <w:lang w:val="en-US"/>
              </w:rPr>
            </w:pPr>
            <w:r w:rsidRPr="00CF6F7A">
              <w:rPr>
                <w:color w:val="000000"/>
                <w:sz w:val="24"/>
                <w:szCs w:val="24"/>
                <w:lang w:val="en-US"/>
              </w:rPr>
              <w:t>e-</w:t>
            </w:r>
            <w:r w:rsidRPr="00BD1672">
              <w:rPr>
                <w:color w:val="000000"/>
                <w:sz w:val="24"/>
                <w:szCs w:val="24"/>
                <w:lang w:val="en-US"/>
              </w:rPr>
              <w:t xml:space="preserve">mail: </w:t>
            </w:r>
            <w:hyperlink r:id="rId10" w:history="1">
              <w:r w:rsidRPr="00BD1672">
                <w:rPr>
                  <w:rStyle w:val="aff0"/>
                  <w:sz w:val="24"/>
                  <w:szCs w:val="24"/>
                  <w:lang w:val="en-US"/>
                </w:rPr>
                <w:t>market@mail.medoptik.by</w:t>
              </w:r>
            </w:hyperlink>
          </w:p>
        </w:tc>
      </w:tr>
      <w:tr w:rsidR="007505E9" w:rsidRPr="003445E2" w14:paraId="5F255877" w14:textId="77777777" w:rsidTr="00A43A59">
        <w:trPr>
          <w:trHeight w:val="280"/>
        </w:trPr>
        <w:tc>
          <w:tcPr>
            <w:tcW w:w="10314" w:type="dxa"/>
            <w:gridSpan w:val="2"/>
            <w:tcBorders>
              <w:top w:val="single" w:sz="4" w:space="0" w:color="000000"/>
              <w:left w:val="single" w:sz="4" w:space="0" w:color="000000"/>
              <w:bottom w:val="single" w:sz="4" w:space="0" w:color="000000"/>
              <w:right w:val="single" w:sz="4" w:space="0" w:color="000000"/>
            </w:tcBorders>
          </w:tcPr>
          <w:p w14:paraId="2F154C85" w14:textId="77777777" w:rsidR="007505E9" w:rsidRPr="003445E2" w:rsidRDefault="007505E9" w:rsidP="00CB2308">
            <w:pPr>
              <w:pBdr>
                <w:top w:val="nil"/>
                <w:left w:val="nil"/>
                <w:bottom w:val="nil"/>
                <w:right w:val="nil"/>
                <w:between w:val="nil"/>
              </w:pBdr>
              <w:jc w:val="both"/>
              <w:rPr>
                <w:color w:val="000000"/>
                <w:sz w:val="24"/>
                <w:szCs w:val="24"/>
              </w:rPr>
            </w:pPr>
            <w:r w:rsidRPr="003445E2">
              <w:rPr>
                <w:b/>
                <w:color w:val="000000"/>
                <w:sz w:val="24"/>
                <w:szCs w:val="24"/>
              </w:rPr>
              <w:t>7. Сведения об электронном аукционе:</w:t>
            </w:r>
          </w:p>
        </w:tc>
      </w:tr>
      <w:tr w:rsidR="007505E9" w:rsidRPr="003445E2" w14:paraId="529E90C0" w14:textId="77777777" w:rsidTr="00A43A59">
        <w:trPr>
          <w:trHeight w:val="280"/>
        </w:trPr>
        <w:tc>
          <w:tcPr>
            <w:tcW w:w="5157" w:type="dxa"/>
            <w:tcBorders>
              <w:top w:val="single" w:sz="4" w:space="0" w:color="000000"/>
              <w:left w:val="single" w:sz="4" w:space="0" w:color="000000"/>
              <w:bottom w:val="single" w:sz="4" w:space="0" w:color="000000"/>
              <w:right w:val="single" w:sz="4" w:space="0" w:color="000000"/>
            </w:tcBorders>
          </w:tcPr>
          <w:p w14:paraId="36BFB861" w14:textId="6DA134C3"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Дата истечения срока для подготовки и подачи предложений</w:t>
            </w:r>
          </w:p>
        </w:tc>
        <w:tc>
          <w:tcPr>
            <w:tcW w:w="5157" w:type="dxa"/>
            <w:tcBorders>
              <w:top w:val="single" w:sz="4" w:space="0" w:color="000000"/>
              <w:left w:val="single" w:sz="4" w:space="0" w:color="000000"/>
              <w:bottom w:val="single" w:sz="4" w:space="0" w:color="000000"/>
              <w:right w:val="single" w:sz="4" w:space="0" w:color="000000"/>
            </w:tcBorders>
          </w:tcPr>
          <w:p w14:paraId="74113155" w14:textId="77777777" w:rsidR="007505E9" w:rsidRPr="003445E2" w:rsidRDefault="007505E9" w:rsidP="00CB2308">
            <w:pPr>
              <w:pBdr>
                <w:top w:val="nil"/>
                <w:left w:val="nil"/>
                <w:bottom w:val="nil"/>
                <w:right w:val="nil"/>
                <w:between w:val="nil"/>
              </w:pBdr>
              <w:jc w:val="both"/>
              <w:rPr>
                <w:color w:val="000000"/>
                <w:sz w:val="24"/>
                <w:szCs w:val="24"/>
                <w:highlight w:val="red"/>
              </w:rPr>
            </w:pPr>
            <w:r w:rsidRPr="003445E2">
              <w:rPr>
                <w:color w:val="000000"/>
                <w:sz w:val="24"/>
                <w:szCs w:val="24"/>
              </w:rPr>
              <w:t>Согласно аукционному приглашению</w:t>
            </w:r>
          </w:p>
        </w:tc>
      </w:tr>
      <w:tr w:rsidR="007505E9" w:rsidRPr="003445E2" w14:paraId="3FFD380F"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2823EDCB" w14:textId="22F1DEF4" w:rsidR="007505E9" w:rsidRPr="003445E2" w:rsidRDefault="007505E9" w:rsidP="00CB2308">
            <w:pPr>
              <w:pBdr>
                <w:top w:val="nil"/>
                <w:left w:val="nil"/>
                <w:bottom w:val="nil"/>
                <w:right w:val="nil"/>
                <w:between w:val="nil"/>
              </w:pBdr>
              <w:jc w:val="both"/>
              <w:rPr>
                <w:color w:val="000000"/>
                <w:sz w:val="24"/>
                <w:szCs w:val="24"/>
              </w:rPr>
            </w:pPr>
            <w:r>
              <w:rPr>
                <w:color w:val="000000"/>
                <w:sz w:val="24"/>
                <w:szCs w:val="24"/>
              </w:rPr>
              <w:t>Предельная</w:t>
            </w:r>
            <w:r w:rsidRPr="003445E2">
              <w:rPr>
                <w:color w:val="000000"/>
                <w:sz w:val="24"/>
                <w:szCs w:val="24"/>
              </w:rPr>
              <w:t xml:space="preserve"> стоимость предмета государственной закупки </w:t>
            </w:r>
          </w:p>
        </w:tc>
        <w:tc>
          <w:tcPr>
            <w:tcW w:w="5157" w:type="dxa"/>
            <w:tcBorders>
              <w:top w:val="single" w:sz="4" w:space="0" w:color="000000"/>
              <w:left w:val="single" w:sz="4" w:space="0" w:color="000000"/>
              <w:bottom w:val="single" w:sz="4" w:space="0" w:color="000000"/>
              <w:right w:val="single" w:sz="4" w:space="0" w:color="000000"/>
            </w:tcBorders>
          </w:tcPr>
          <w:p w14:paraId="056648A3" w14:textId="77777777" w:rsidR="007505E9" w:rsidRPr="003445E2" w:rsidRDefault="007505E9" w:rsidP="00CB2308">
            <w:pPr>
              <w:pBdr>
                <w:top w:val="nil"/>
                <w:left w:val="nil"/>
                <w:bottom w:val="nil"/>
                <w:right w:val="nil"/>
                <w:between w:val="nil"/>
              </w:pBdr>
              <w:jc w:val="both"/>
              <w:rPr>
                <w:color w:val="000000"/>
                <w:sz w:val="24"/>
                <w:szCs w:val="24"/>
              </w:rPr>
            </w:pPr>
            <w:r w:rsidRPr="003445E2">
              <w:rPr>
                <w:color w:val="000000"/>
                <w:sz w:val="24"/>
                <w:szCs w:val="24"/>
              </w:rPr>
              <w:t>Согласно аукционному приглашению</w:t>
            </w:r>
          </w:p>
        </w:tc>
      </w:tr>
      <w:tr w:rsidR="007505E9" w:rsidRPr="003445E2" w14:paraId="1EC3BE56"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3F5C8FDF" w14:textId="18A011FF" w:rsidR="007505E9" w:rsidRDefault="007505E9" w:rsidP="00CB2308">
            <w:pPr>
              <w:pBdr>
                <w:top w:val="nil"/>
                <w:left w:val="nil"/>
                <w:bottom w:val="nil"/>
                <w:right w:val="nil"/>
                <w:between w:val="nil"/>
              </w:pBdr>
              <w:jc w:val="both"/>
              <w:rPr>
                <w:color w:val="000000"/>
                <w:sz w:val="24"/>
                <w:szCs w:val="24"/>
              </w:rPr>
            </w:pPr>
            <w:r>
              <w:rPr>
                <w:color w:val="000000"/>
                <w:sz w:val="24"/>
                <w:szCs w:val="24"/>
              </w:rPr>
              <w:t xml:space="preserve">Применение </w:t>
            </w:r>
            <w:r w:rsidRPr="00D10FAA">
              <w:rPr>
                <w:color w:val="000000"/>
                <w:sz w:val="24"/>
                <w:szCs w:val="24"/>
              </w:rPr>
              <w:t>преференциальной поправки</w:t>
            </w:r>
          </w:p>
        </w:tc>
        <w:tc>
          <w:tcPr>
            <w:tcW w:w="5157" w:type="dxa"/>
            <w:tcBorders>
              <w:top w:val="single" w:sz="4" w:space="0" w:color="000000"/>
              <w:left w:val="single" w:sz="4" w:space="0" w:color="000000"/>
              <w:bottom w:val="single" w:sz="4" w:space="0" w:color="000000"/>
              <w:right w:val="single" w:sz="4" w:space="0" w:color="000000"/>
            </w:tcBorders>
          </w:tcPr>
          <w:p w14:paraId="5D08341A" w14:textId="4FDF336F" w:rsidR="007505E9" w:rsidRPr="003445E2" w:rsidRDefault="007505E9" w:rsidP="00CB2308">
            <w:pPr>
              <w:pBdr>
                <w:top w:val="nil"/>
                <w:left w:val="nil"/>
                <w:bottom w:val="nil"/>
                <w:right w:val="nil"/>
                <w:between w:val="nil"/>
              </w:pBdr>
              <w:jc w:val="both"/>
              <w:rPr>
                <w:color w:val="000000"/>
                <w:sz w:val="24"/>
                <w:szCs w:val="24"/>
              </w:rPr>
            </w:pPr>
            <w:r>
              <w:rPr>
                <w:b/>
                <w:bCs/>
                <w:color w:val="000000"/>
                <w:sz w:val="24"/>
                <w:szCs w:val="24"/>
              </w:rPr>
              <w:t>П</w:t>
            </w:r>
            <w:r w:rsidRPr="00D10FAA">
              <w:rPr>
                <w:b/>
                <w:bCs/>
                <w:color w:val="000000"/>
                <w:sz w:val="24"/>
                <w:szCs w:val="24"/>
              </w:rPr>
              <w:t xml:space="preserve">рименяется </w:t>
            </w:r>
            <w:r>
              <w:rPr>
                <w:b/>
                <w:bCs/>
                <w:color w:val="000000"/>
                <w:sz w:val="24"/>
                <w:szCs w:val="24"/>
              </w:rPr>
              <w:t>(25%)</w:t>
            </w:r>
          </w:p>
        </w:tc>
      </w:tr>
      <w:tr w:rsidR="007505E9" w:rsidRPr="003445E2" w14:paraId="0CE29DB9"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705C5CAE" w14:textId="77777777" w:rsidR="007505E9" w:rsidRPr="001522C8" w:rsidRDefault="007505E9" w:rsidP="00CB2308">
            <w:pPr>
              <w:pBdr>
                <w:top w:val="nil"/>
                <w:left w:val="nil"/>
                <w:bottom w:val="nil"/>
                <w:right w:val="nil"/>
                <w:between w:val="nil"/>
              </w:pBdr>
              <w:jc w:val="both"/>
              <w:rPr>
                <w:color w:val="000000"/>
                <w:sz w:val="24"/>
                <w:szCs w:val="24"/>
              </w:rPr>
            </w:pPr>
            <w:r w:rsidRPr="001522C8">
              <w:rPr>
                <w:color w:val="000000"/>
                <w:sz w:val="24"/>
                <w:szCs w:val="24"/>
              </w:rPr>
              <w:lastRenderedPageBreak/>
              <w:t>Требования к участникам, документам и (или) сведениям для проверки требований к участникам</w:t>
            </w:r>
          </w:p>
        </w:tc>
        <w:tc>
          <w:tcPr>
            <w:tcW w:w="5157" w:type="dxa"/>
            <w:tcBorders>
              <w:top w:val="single" w:sz="4" w:space="0" w:color="000000"/>
              <w:left w:val="single" w:sz="4" w:space="0" w:color="000000"/>
              <w:bottom w:val="single" w:sz="4" w:space="0" w:color="000000"/>
              <w:right w:val="single" w:sz="4" w:space="0" w:color="000000"/>
            </w:tcBorders>
          </w:tcPr>
          <w:p w14:paraId="694BCE43" w14:textId="77777777" w:rsidR="007505E9" w:rsidRPr="00925AFC" w:rsidRDefault="007505E9" w:rsidP="000552EA">
            <w:pPr>
              <w:widowControl w:val="0"/>
              <w:jc w:val="both"/>
              <w:rPr>
                <w:color w:val="000000"/>
                <w:sz w:val="24"/>
                <w:szCs w:val="24"/>
              </w:rPr>
            </w:pPr>
            <w:r w:rsidRPr="00925AFC">
              <w:rPr>
                <w:color w:val="000000"/>
                <w:sz w:val="24"/>
                <w:szCs w:val="24"/>
              </w:rPr>
              <w:t>В соответствии с пунктом 2 статьи 16 Закона Республики Беларусь от 13 июля 2012 г. № 419-З «О государственных закупках товаров (работ, услуг)» к участникам предъявляются следующие требования:</w:t>
            </w:r>
          </w:p>
          <w:p w14:paraId="1C34DAED" w14:textId="77777777" w:rsidR="007505E9" w:rsidRPr="00925AFC" w:rsidRDefault="007505E9" w:rsidP="000552EA">
            <w:pPr>
              <w:widowControl w:val="0"/>
              <w:jc w:val="both"/>
              <w:rPr>
                <w:color w:val="000000"/>
                <w:sz w:val="24"/>
                <w:szCs w:val="24"/>
              </w:rPr>
            </w:pPr>
            <w:r w:rsidRPr="00925AFC">
              <w:rPr>
                <w:color w:val="000000"/>
                <w:sz w:val="24"/>
                <w:szCs w:val="24"/>
              </w:rPr>
              <w:t>1) соответствие требованиям, установленным законодательством к юридическому или физическому лицу, в том числе индивидуальному предпринимателю, осуществляющему поставку товаров, являющихся предметом государственной закупки.</w:t>
            </w:r>
          </w:p>
          <w:p w14:paraId="32BF6FDE" w14:textId="77777777" w:rsidR="007505E9" w:rsidRPr="00925AFC" w:rsidRDefault="007505E9" w:rsidP="000552EA">
            <w:pPr>
              <w:widowControl w:val="0"/>
              <w:jc w:val="both"/>
              <w:rPr>
                <w:color w:val="000000"/>
                <w:sz w:val="24"/>
                <w:szCs w:val="24"/>
              </w:rPr>
            </w:pPr>
            <w:r w:rsidRPr="00925AFC">
              <w:rPr>
                <w:color w:val="000000"/>
                <w:sz w:val="24"/>
                <w:szCs w:val="24"/>
              </w:rPr>
              <w:t>Резидентами Республики Беларусь данное требование подтверждается свидетельством о государственной регистрации юридического лица или индивидуального предпринимателя. Нерезидентами Республики Беларусь данное требование подтверждается выпиской из торгового реестра страны регистрации участника или иным документом о регистрации участника согласно законодательству страны выдачи;</w:t>
            </w:r>
          </w:p>
          <w:p w14:paraId="75337335"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 </w:t>
            </w:r>
          </w:p>
          <w:p w14:paraId="51D7B71B"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925AFC">
              <w:rPr>
                <w:color w:val="000000"/>
                <w:sz w:val="24"/>
                <w:szCs w:val="24"/>
              </w:rPr>
              <w:t xml:space="preserve"> социальной защиты населения Республики Беларусь, что подтверждается соответствующим заявлением участника. Для целей Закона термин «резидент» имеет значение, определенное частью первой подпункта 1.11 пункта 1 статьи 1 Закона Республики Беларусь </w:t>
            </w:r>
          </w:p>
          <w:p w14:paraId="5B987494" w14:textId="77777777" w:rsidR="007505E9" w:rsidRPr="00925AFC" w:rsidRDefault="007505E9" w:rsidP="000552EA">
            <w:pPr>
              <w:widowControl w:val="0"/>
              <w:jc w:val="both"/>
              <w:rPr>
                <w:color w:val="000000"/>
                <w:sz w:val="24"/>
                <w:szCs w:val="24"/>
              </w:rPr>
            </w:pPr>
            <w:r w:rsidRPr="00925AFC">
              <w:rPr>
                <w:color w:val="000000"/>
                <w:sz w:val="24"/>
                <w:szCs w:val="24"/>
              </w:rPr>
              <w:t>от 22 июля 2003 г. № 226-З «О валютном регулировании и валютном контроле».</w:t>
            </w:r>
          </w:p>
          <w:p w14:paraId="02BD2F94"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Соответствие данному требованию подтверждается:</w:t>
            </w:r>
          </w:p>
          <w:p w14:paraId="2ED70421"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в отношении участников, являющихся резидентами, - путем проверки заказчиком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 осуществляется рассмотрение</w:t>
            </w:r>
            <w:proofErr w:type="gramEnd"/>
            <w:r w:rsidRPr="00925AFC">
              <w:rPr>
                <w:color w:val="000000"/>
                <w:sz w:val="24"/>
                <w:szCs w:val="24"/>
              </w:rPr>
              <w:t xml:space="preserve"> предложения;</w:t>
            </w:r>
          </w:p>
          <w:p w14:paraId="09C624C9" w14:textId="77777777" w:rsidR="007505E9" w:rsidRPr="00925AFC" w:rsidRDefault="007505E9" w:rsidP="000552EA">
            <w:pPr>
              <w:widowControl w:val="0"/>
              <w:jc w:val="both"/>
              <w:rPr>
                <w:color w:val="000000"/>
                <w:sz w:val="24"/>
                <w:szCs w:val="24"/>
              </w:rPr>
            </w:pPr>
            <w:r w:rsidRPr="00925AFC">
              <w:rPr>
                <w:color w:val="000000"/>
                <w:sz w:val="24"/>
                <w:szCs w:val="24"/>
              </w:rPr>
              <w:t>участниками, не являющимися резидентами, - документом об отсутствии задолженности по уплате налогов, сборов (пошлин), пеней, выданным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 и заявлением с указанием последней отчетной даты;</w:t>
            </w:r>
          </w:p>
          <w:p w14:paraId="117DDF61" w14:textId="77777777" w:rsidR="007505E9" w:rsidRPr="00925AFC" w:rsidRDefault="007505E9" w:rsidP="000552EA">
            <w:pPr>
              <w:widowControl w:val="0"/>
              <w:jc w:val="both"/>
              <w:rPr>
                <w:color w:val="000000"/>
                <w:sz w:val="24"/>
                <w:szCs w:val="24"/>
              </w:rPr>
            </w:pPr>
            <w:r w:rsidRPr="00925AFC">
              <w:rPr>
                <w:color w:val="000000"/>
                <w:sz w:val="24"/>
                <w:szCs w:val="24"/>
              </w:rPr>
              <w:t>3) юридическое или физическое лицо, в том числе индивидуальный предприниматель, на дату подачи предложения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24EF5419"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данному требованию подтверждается путем проверки оператором электронной торговой площадки указанного списка;</w:t>
            </w:r>
          </w:p>
          <w:p w14:paraId="0C79FDFB"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или физическое лицо, в том числе индивидуальный предприниматель, с учетом положений статьи 16-1 Закона не должно быть аффилировано с заказчиком.</w:t>
            </w:r>
          </w:p>
          <w:p w14:paraId="3F1130D1"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118AA954" w14:textId="77777777" w:rsidR="007505E9" w:rsidRPr="00925AFC" w:rsidRDefault="007505E9" w:rsidP="000552EA">
            <w:pPr>
              <w:widowControl w:val="0"/>
              <w:jc w:val="both"/>
              <w:rPr>
                <w:color w:val="000000"/>
                <w:sz w:val="24"/>
                <w:szCs w:val="24"/>
              </w:rPr>
            </w:pPr>
            <w:r w:rsidRPr="00925AFC">
              <w:rPr>
                <w:color w:val="000000"/>
                <w:sz w:val="24"/>
                <w:szCs w:val="24"/>
              </w:rPr>
              <w:t xml:space="preserve">5) юридическое или физическое лицо, в том числе индивидуальный предприниматель, являющееся участником-победителем, с учетом положений </w:t>
            </w:r>
          </w:p>
          <w:p w14:paraId="0F8EC878"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статьи 16-1 Закона не должно быть аффилировано со всеми другими участниками (а если предмет государственной закупки разделен на части (лоты) - </w:t>
            </w:r>
            <w:proofErr w:type="gramEnd"/>
          </w:p>
          <w:p w14:paraId="73AD6BF9" w14:textId="77777777" w:rsidR="007505E9" w:rsidRPr="00925AFC" w:rsidRDefault="007505E9" w:rsidP="000552EA">
            <w:pPr>
              <w:widowControl w:val="0"/>
              <w:jc w:val="both"/>
              <w:rPr>
                <w:color w:val="000000"/>
                <w:sz w:val="24"/>
                <w:szCs w:val="24"/>
              </w:rPr>
            </w:pPr>
            <w:r w:rsidRPr="00925AFC">
              <w:rPr>
                <w:color w:val="000000"/>
                <w:sz w:val="24"/>
                <w:szCs w:val="24"/>
              </w:rPr>
              <w:t>с участниками по той же части (лоту)), допущенными к оценке и сравнению предложений;</w:t>
            </w:r>
          </w:p>
          <w:p w14:paraId="5F141B21"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 xml:space="preserve">Данное требование установлено только в отношении участника-победителя. </w:t>
            </w:r>
          </w:p>
          <w:p w14:paraId="21619B94"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позднее трех рабочих дней со дня уведомления участников о выборе участника-победителя </w:t>
            </w:r>
            <w:proofErr w:type="gramStart"/>
            <w:r w:rsidRPr="00925AFC">
              <w:rPr>
                <w:color w:val="000000"/>
                <w:sz w:val="24"/>
                <w:szCs w:val="24"/>
              </w:rPr>
              <w:t>последний</w:t>
            </w:r>
            <w:proofErr w:type="gramEnd"/>
            <w:r w:rsidRPr="00925AFC">
              <w:rPr>
                <w:color w:val="000000"/>
                <w:sz w:val="24"/>
                <w:szCs w:val="24"/>
              </w:rPr>
              <w:t xml:space="preserve"> обязан информировать заказчика:</w:t>
            </w:r>
          </w:p>
          <w:p w14:paraId="389A4765"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о том, что все участники (а если </w:t>
            </w:r>
            <w:proofErr w:type="gramEnd"/>
          </w:p>
          <w:p w14:paraId="11B1C43D" w14:textId="77777777" w:rsidR="007505E9" w:rsidRPr="00925AFC" w:rsidRDefault="007505E9" w:rsidP="000552EA">
            <w:pPr>
              <w:widowControl w:val="0"/>
              <w:jc w:val="both"/>
              <w:rPr>
                <w:color w:val="000000"/>
                <w:sz w:val="24"/>
                <w:szCs w:val="24"/>
              </w:rPr>
            </w:pPr>
            <w:r w:rsidRPr="00925AFC">
              <w:rPr>
                <w:color w:val="000000"/>
                <w:sz w:val="24"/>
                <w:szCs w:val="24"/>
              </w:rPr>
              <w:t xml:space="preserve">предмет государственной закупки разделен на части (лоты) - все участники по той же части (лоту)), допущенные к оценке и сравнению предложений, являются для него аффилированными лицами, </w:t>
            </w:r>
          </w:p>
          <w:p w14:paraId="6BC203C4" w14:textId="77777777" w:rsidR="007505E9" w:rsidRPr="00925AFC" w:rsidRDefault="007505E9" w:rsidP="000552EA">
            <w:pPr>
              <w:widowControl w:val="0"/>
              <w:jc w:val="both"/>
              <w:rPr>
                <w:color w:val="000000"/>
                <w:sz w:val="24"/>
                <w:szCs w:val="24"/>
              </w:rPr>
            </w:pPr>
            <w:r w:rsidRPr="00925AFC">
              <w:rPr>
                <w:color w:val="000000"/>
                <w:sz w:val="24"/>
                <w:szCs w:val="24"/>
              </w:rPr>
              <w:t xml:space="preserve">либо о том, что среди таких участников имеется лицо, </w:t>
            </w:r>
          </w:p>
          <w:p w14:paraId="0D176B78" w14:textId="77777777" w:rsidR="007505E9" w:rsidRPr="00925AFC" w:rsidRDefault="007505E9" w:rsidP="000552EA">
            <w:pPr>
              <w:widowControl w:val="0"/>
              <w:jc w:val="both"/>
              <w:rPr>
                <w:color w:val="000000"/>
                <w:sz w:val="24"/>
                <w:szCs w:val="24"/>
              </w:rPr>
            </w:pPr>
            <w:r w:rsidRPr="00925AFC">
              <w:rPr>
                <w:color w:val="000000"/>
                <w:sz w:val="24"/>
                <w:szCs w:val="24"/>
              </w:rPr>
              <w:t xml:space="preserve">не аффилированное с ним. </w:t>
            </w:r>
          </w:p>
          <w:p w14:paraId="56829869" w14:textId="77777777" w:rsidR="007505E9" w:rsidRPr="00925AFC" w:rsidRDefault="007505E9" w:rsidP="000552EA">
            <w:pPr>
              <w:widowControl w:val="0"/>
              <w:jc w:val="both"/>
              <w:rPr>
                <w:color w:val="000000"/>
                <w:sz w:val="24"/>
                <w:szCs w:val="24"/>
              </w:rPr>
            </w:pPr>
            <w:r w:rsidRPr="00925AFC">
              <w:rPr>
                <w:color w:val="000000"/>
                <w:sz w:val="24"/>
                <w:szCs w:val="24"/>
              </w:rPr>
              <w:t xml:space="preserve">При исчислении указанного срока </w:t>
            </w:r>
          </w:p>
          <w:p w14:paraId="6B1DC85D" w14:textId="77777777" w:rsidR="007505E9" w:rsidRPr="00925AFC" w:rsidRDefault="007505E9" w:rsidP="000552EA">
            <w:pPr>
              <w:widowControl w:val="0"/>
              <w:jc w:val="both"/>
              <w:rPr>
                <w:color w:val="000000"/>
                <w:sz w:val="24"/>
                <w:szCs w:val="24"/>
              </w:rPr>
            </w:pPr>
            <w:r w:rsidRPr="00925AFC">
              <w:rPr>
                <w:color w:val="000000"/>
                <w:sz w:val="24"/>
                <w:szCs w:val="24"/>
              </w:rPr>
              <w:t>не учитывается срок рассмотрения жалобы уполномоченным государственным органом по государственным закупкам.</w:t>
            </w:r>
          </w:p>
          <w:p w14:paraId="709C77EA" w14:textId="77777777" w:rsidR="007505E9" w:rsidRPr="00925AFC" w:rsidRDefault="007505E9" w:rsidP="000552EA">
            <w:pPr>
              <w:widowControl w:val="0"/>
              <w:jc w:val="both"/>
              <w:rPr>
                <w:color w:val="000000"/>
                <w:sz w:val="24"/>
                <w:szCs w:val="24"/>
              </w:rPr>
            </w:pPr>
            <w:r w:rsidRPr="00925AFC">
              <w:rPr>
                <w:color w:val="000000"/>
                <w:sz w:val="24"/>
                <w:szCs w:val="24"/>
              </w:rPr>
              <w:t>Соответствующая информация предоставляется участником-победителем в виде заявления по форме, установленной регламентом оператора электронной торговой площадки</w:t>
            </w:r>
            <w:proofErr w:type="gramStart"/>
            <w:r w:rsidRPr="00925AFC">
              <w:rPr>
                <w:color w:val="000000"/>
                <w:sz w:val="24"/>
                <w:szCs w:val="24"/>
              </w:rPr>
              <w:t>.;</w:t>
            </w:r>
            <w:proofErr w:type="gramEnd"/>
          </w:p>
          <w:p w14:paraId="3DB14E02"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6) юридическое или физическое лицо, в том числе индивидуальный предприниматель, работник (работники) таких юридического лица или индивидуального предпринимателя не должны оказывать заказчику услуги по организации и проведению процедуры государственной закупки, в том числе консультированию, а также формированию требований к предмету государственной закупки и (или) подготовке заключения по рассмотрению, оценке и сравнению предложений. </w:t>
            </w:r>
            <w:proofErr w:type="gramEnd"/>
          </w:p>
          <w:p w14:paraId="560A8242"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C340E84"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лицо или индивидуальный предприниматель не должны являться заказчиком проводимой процедуры государственной закупки;</w:t>
            </w:r>
          </w:p>
          <w:p w14:paraId="241DD76A"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7DDC1EB" w14:textId="77777777" w:rsidR="007505E9" w:rsidRPr="00925AFC" w:rsidRDefault="007505E9" w:rsidP="000552EA">
            <w:pPr>
              <w:widowControl w:val="0"/>
              <w:jc w:val="both"/>
              <w:rPr>
                <w:color w:val="000000"/>
                <w:sz w:val="24"/>
                <w:szCs w:val="24"/>
              </w:rPr>
            </w:pPr>
            <w:r w:rsidRPr="00925AFC">
              <w:rPr>
                <w:color w:val="000000"/>
                <w:sz w:val="24"/>
                <w:szCs w:val="24"/>
              </w:rPr>
              <w:t>8) физическое лицо не должно являться работником заказчика.</w:t>
            </w:r>
          </w:p>
          <w:p w14:paraId="016527FF"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20BC0A06" w14:textId="77777777" w:rsidR="007505E9" w:rsidRPr="00925AFC" w:rsidRDefault="007505E9" w:rsidP="000552EA">
            <w:pPr>
              <w:widowControl w:val="0"/>
              <w:jc w:val="both"/>
              <w:rPr>
                <w:color w:val="000000"/>
                <w:sz w:val="24"/>
                <w:szCs w:val="24"/>
              </w:rPr>
            </w:pPr>
            <w:r w:rsidRPr="00925AFC">
              <w:rPr>
                <w:color w:val="000000"/>
                <w:sz w:val="24"/>
                <w:szCs w:val="24"/>
              </w:rPr>
              <w:t xml:space="preserve">9) юридическое лицо не должно находиться </w:t>
            </w:r>
          </w:p>
          <w:p w14:paraId="68D95E59" w14:textId="77777777" w:rsidR="007505E9" w:rsidRPr="00925AFC" w:rsidRDefault="007505E9" w:rsidP="000552EA">
            <w:pPr>
              <w:widowControl w:val="0"/>
              <w:jc w:val="both"/>
              <w:rPr>
                <w:color w:val="000000"/>
                <w:sz w:val="24"/>
                <w:szCs w:val="24"/>
              </w:rPr>
            </w:pPr>
            <w:r w:rsidRPr="00925AFC">
              <w:rPr>
                <w:color w:val="000000"/>
                <w:sz w:val="24"/>
                <w:szCs w:val="24"/>
              </w:rPr>
              <w:lastRenderedPageBreak/>
              <w:t>в процессе ликвидации, реорганизации (за исключением юридического лица, к которому присоединяется другое юридическое лицо), индивидуальный предприниматель не должен находиться в стадии прекращения деятельности.</w:t>
            </w:r>
          </w:p>
          <w:p w14:paraId="76055D53"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46DA2B58" w14:textId="77777777" w:rsidR="007505E9" w:rsidRPr="00925AFC" w:rsidRDefault="007505E9" w:rsidP="000552EA">
            <w:pPr>
              <w:widowControl w:val="0"/>
              <w:jc w:val="both"/>
              <w:rPr>
                <w:color w:val="000000"/>
                <w:sz w:val="24"/>
                <w:szCs w:val="24"/>
              </w:rPr>
            </w:pPr>
            <w:r w:rsidRPr="00925AFC">
              <w:rPr>
                <w:color w:val="000000"/>
                <w:sz w:val="24"/>
                <w:szCs w:val="24"/>
              </w:rPr>
              <w:t xml:space="preserve">10) в отношении юридического лица </w:t>
            </w:r>
          </w:p>
          <w:p w14:paraId="3ABDA1EA" w14:textId="77777777" w:rsidR="007505E9" w:rsidRPr="00925AFC" w:rsidRDefault="007505E9" w:rsidP="000552EA">
            <w:pPr>
              <w:widowControl w:val="0"/>
              <w:jc w:val="both"/>
              <w:rPr>
                <w:color w:val="000000"/>
                <w:sz w:val="24"/>
                <w:szCs w:val="24"/>
              </w:rPr>
            </w:pPr>
            <w:r w:rsidRPr="00925AFC">
              <w:rPr>
                <w:color w:val="000000"/>
                <w:sz w:val="24"/>
                <w:szCs w:val="24"/>
              </w:rPr>
              <w:t>и индивидуального предпринимателя не должно быть возбуждено производство по делу о банкротстве.</w:t>
            </w:r>
          </w:p>
          <w:p w14:paraId="17F96AC6"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5681DC76" w14:textId="77777777" w:rsidR="007505E9" w:rsidRPr="00925AFC" w:rsidRDefault="007505E9" w:rsidP="000552EA">
            <w:pPr>
              <w:widowControl w:val="0"/>
              <w:jc w:val="both"/>
              <w:rPr>
                <w:color w:val="000000"/>
                <w:sz w:val="24"/>
                <w:szCs w:val="24"/>
              </w:rPr>
            </w:pPr>
            <w:r w:rsidRPr="00925AFC">
              <w:rPr>
                <w:color w:val="000000"/>
                <w:sz w:val="24"/>
                <w:szCs w:val="24"/>
              </w:rPr>
              <w:t>11) юридическое или физическое лицо, в том числе индивидуальный предприниматель, должно обладать правомочиями на реализацию товаров (выполнение работ, оказание услуг) на территории Республики Беларусь с использованием товарных знаков и знаков обслуживания в случае поставки товаров (выполнения работ, оказания услуг) с использованием товарных знаков и (или) знаков обслуживания.</w:t>
            </w:r>
          </w:p>
          <w:p w14:paraId="4EF36CFD" w14:textId="77777777" w:rsidR="007505E9" w:rsidRPr="00925AFC" w:rsidRDefault="007505E9" w:rsidP="000552EA">
            <w:pPr>
              <w:widowControl w:val="0"/>
              <w:jc w:val="both"/>
              <w:rPr>
                <w:color w:val="000000"/>
                <w:sz w:val="24"/>
                <w:szCs w:val="24"/>
              </w:rPr>
            </w:pPr>
            <w:r w:rsidRPr="00925AFC">
              <w:rPr>
                <w:color w:val="000000"/>
                <w:sz w:val="24"/>
                <w:szCs w:val="24"/>
              </w:rPr>
              <w:t>Соответствие требованию подтверждается путем подачи участником заявления по форме, установленной регламентом оператора электронной торговой площадки;</w:t>
            </w:r>
          </w:p>
          <w:p w14:paraId="6BA902BE" w14:textId="77777777" w:rsidR="007505E9" w:rsidRPr="00925AFC" w:rsidRDefault="007505E9" w:rsidP="000552EA">
            <w:pPr>
              <w:widowControl w:val="0"/>
              <w:jc w:val="both"/>
              <w:rPr>
                <w:color w:val="000000"/>
                <w:sz w:val="24"/>
                <w:szCs w:val="24"/>
              </w:rPr>
            </w:pPr>
          </w:p>
          <w:p w14:paraId="4DDB3540" w14:textId="77777777" w:rsidR="007505E9" w:rsidRPr="00925AFC" w:rsidRDefault="007505E9" w:rsidP="000552EA">
            <w:pPr>
              <w:widowControl w:val="0"/>
              <w:jc w:val="both"/>
              <w:rPr>
                <w:color w:val="000000"/>
                <w:sz w:val="24"/>
                <w:szCs w:val="24"/>
              </w:rPr>
            </w:pPr>
            <w:r w:rsidRPr="00925AFC">
              <w:rPr>
                <w:color w:val="000000"/>
                <w:sz w:val="24"/>
                <w:szCs w:val="24"/>
              </w:rPr>
              <w:t>К участникам процедур государственных закупок устанавливаются следующие дополнительные требования:</w:t>
            </w:r>
          </w:p>
          <w:p w14:paraId="6D96A666"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1) физическое лицо, в том числе индивидуальный предприниматель, - участник процедуры государственной закупки, лицо, осуществляющее полномочия единоличного исполнительного органа юридического лица - участника процедуры государственной закупки, и лицо, имеющее право давать такому юридическому лицу обязательные для исполнения указания на основании учредительных документов или заключенного договора, не должны считаться подвергавшимися административному взысканию за административные правонарушения, предусмотренные в частях 1, 7, 8 и 10</w:t>
            </w:r>
            <w:proofErr w:type="gramEnd"/>
            <w:r w:rsidRPr="00925AFC">
              <w:rPr>
                <w:color w:val="000000"/>
                <w:sz w:val="24"/>
                <w:szCs w:val="24"/>
              </w:rPr>
              <w:t xml:space="preserve"> статьи 14.4, </w:t>
            </w:r>
            <w:proofErr w:type="gramStart"/>
            <w:r w:rsidRPr="00925AFC">
              <w:rPr>
                <w:color w:val="000000"/>
                <w:sz w:val="24"/>
                <w:szCs w:val="24"/>
              </w:rPr>
              <w:t>частях</w:t>
            </w:r>
            <w:proofErr w:type="gramEnd"/>
            <w:r w:rsidRPr="00925AFC">
              <w:rPr>
                <w:color w:val="000000"/>
                <w:sz w:val="24"/>
                <w:szCs w:val="24"/>
              </w:rPr>
              <w:t xml:space="preserve"> 4 и 5 статьи 14.5 Кодекса Республики Беларусь об административных правонарушениях;</w:t>
            </w:r>
          </w:p>
          <w:p w14:paraId="477A8234" w14:textId="77777777" w:rsidR="007505E9" w:rsidRPr="00925AFC" w:rsidRDefault="007505E9" w:rsidP="000552EA">
            <w:pPr>
              <w:widowControl w:val="0"/>
              <w:jc w:val="both"/>
              <w:rPr>
                <w:color w:val="000000"/>
                <w:sz w:val="24"/>
                <w:szCs w:val="24"/>
              </w:rPr>
            </w:pPr>
            <w:r w:rsidRPr="00925AFC">
              <w:rPr>
                <w:color w:val="000000"/>
                <w:sz w:val="24"/>
                <w:szCs w:val="24"/>
              </w:rPr>
              <w:t xml:space="preserve">2) отсутствие у участника процедуры </w:t>
            </w:r>
            <w:r w:rsidRPr="00925AFC">
              <w:rPr>
                <w:color w:val="000000"/>
                <w:sz w:val="24"/>
                <w:szCs w:val="24"/>
              </w:rPr>
              <w:lastRenderedPageBreak/>
              <w:t>государственной закупки - физического лица, в том числе индивидуального предпринимателя, не снятой или не погашенной в установленном порядке судимости за преступления, предусмотренные в статьях 209 - 212, 216, 235, 243 - 243-3, 424 - 426, 429 – 432 и 455 Уголовного кодекса Республики Беларусь;</w:t>
            </w:r>
          </w:p>
          <w:p w14:paraId="41E1D524" w14:textId="77777777" w:rsidR="007505E9" w:rsidRPr="00925AFC" w:rsidRDefault="007505E9" w:rsidP="000552EA">
            <w:pPr>
              <w:widowControl w:val="0"/>
              <w:jc w:val="both"/>
              <w:rPr>
                <w:color w:val="000000"/>
                <w:sz w:val="24"/>
                <w:szCs w:val="24"/>
              </w:rPr>
            </w:pPr>
            <w:proofErr w:type="gramStart"/>
            <w:r w:rsidRPr="00925AFC">
              <w:rPr>
                <w:color w:val="000000"/>
                <w:sz w:val="24"/>
                <w:szCs w:val="24"/>
              </w:rPr>
              <w:t xml:space="preserve">3) отсутствие у лица, осуществляющего полномочия единоличного исполнительного органа юридического лица - участника процедуры государственной закупки, и лица, имеющего право давать такому юридическому лицу обязательные для исполнения указания на основании учредительных документов или заключенного договора, не снятой или не погашенной в установленном порядке судимости за преступления, предусмотренные в статьях 209 - 212, 216, 235, 243 - 243-3, </w:t>
            </w:r>
            <w:proofErr w:type="gramEnd"/>
          </w:p>
          <w:p w14:paraId="0FBA8E2A" w14:textId="77777777" w:rsidR="007505E9" w:rsidRPr="00925AFC" w:rsidRDefault="007505E9" w:rsidP="000552EA">
            <w:pPr>
              <w:widowControl w:val="0"/>
              <w:jc w:val="both"/>
              <w:rPr>
                <w:color w:val="000000"/>
                <w:sz w:val="24"/>
                <w:szCs w:val="24"/>
              </w:rPr>
            </w:pPr>
            <w:r w:rsidRPr="00925AFC">
              <w:rPr>
                <w:color w:val="000000"/>
                <w:sz w:val="24"/>
                <w:szCs w:val="24"/>
              </w:rPr>
              <w:t>424 - 426, 429 – 432 и 455 Уголовного кодекса Республики Беларусь;</w:t>
            </w:r>
          </w:p>
          <w:p w14:paraId="02EC8AB2" w14:textId="77777777" w:rsidR="007505E9" w:rsidRPr="00925AFC" w:rsidRDefault="007505E9" w:rsidP="000552EA">
            <w:pPr>
              <w:widowControl w:val="0"/>
              <w:jc w:val="both"/>
              <w:rPr>
                <w:color w:val="000000"/>
                <w:sz w:val="24"/>
                <w:szCs w:val="24"/>
              </w:rPr>
            </w:pPr>
            <w:r w:rsidRPr="00925AFC">
              <w:rPr>
                <w:color w:val="000000"/>
                <w:sz w:val="24"/>
                <w:szCs w:val="24"/>
              </w:rPr>
              <w:t>4) юридическое лицо не должно считаться подвергавшимся административному взысканию за административное правонарушение, предусмотренное в статье 24.59 Кодекса Республики Беларусь об административных правонарушениях;</w:t>
            </w:r>
          </w:p>
          <w:p w14:paraId="4791934C" w14:textId="77777777" w:rsidR="007505E9" w:rsidRPr="00925AFC" w:rsidRDefault="007505E9" w:rsidP="000552EA">
            <w:pPr>
              <w:widowControl w:val="0"/>
              <w:jc w:val="both"/>
              <w:rPr>
                <w:color w:val="000000"/>
                <w:sz w:val="24"/>
                <w:szCs w:val="24"/>
              </w:rPr>
            </w:pPr>
            <w:r w:rsidRPr="00925AFC">
              <w:rPr>
                <w:color w:val="000000"/>
                <w:sz w:val="24"/>
                <w:szCs w:val="24"/>
              </w:rPr>
              <w:t>5) физическое лицо, в том числе индивидуальный предприниматель, не должны быть включены в перечень граждан Республики Беларусь, иностранных граждан или лиц без гражданства, причастных к экстремистской деятельности;</w:t>
            </w:r>
          </w:p>
          <w:p w14:paraId="36CCB323" w14:textId="77777777" w:rsidR="007505E9" w:rsidRPr="00925AFC" w:rsidRDefault="007505E9" w:rsidP="000552EA">
            <w:pPr>
              <w:widowControl w:val="0"/>
              <w:jc w:val="both"/>
              <w:rPr>
                <w:color w:val="000000"/>
                <w:sz w:val="24"/>
                <w:szCs w:val="24"/>
              </w:rPr>
            </w:pPr>
            <w:r w:rsidRPr="00925AFC">
              <w:rPr>
                <w:color w:val="000000"/>
                <w:sz w:val="24"/>
                <w:szCs w:val="24"/>
              </w:rPr>
              <w:t>6) юридическое или физическое лицо, в том числе индивидуальный предприниматель, не должны быть включены в перечень организаций и физических лиц, в том числе индивидуальных предпринимателей, причастных к террористической деятельности;</w:t>
            </w:r>
          </w:p>
          <w:p w14:paraId="66011F1A" w14:textId="77777777" w:rsidR="007505E9" w:rsidRPr="00925AFC" w:rsidRDefault="007505E9" w:rsidP="000552EA">
            <w:pPr>
              <w:widowControl w:val="0"/>
              <w:jc w:val="both"/>
              <w:rPr>
                <w:color w:val="000000"/>
                <w:sz w:val="24"/>
                <w:szCs w:val="24"/>
              </w:rPr>
            </w:pPr>
            <w:r w:rsidRPr="00925AFC">
              <w:rPr>
                <w:color w:val="000000"/>
                <w:sz w:val="24"/>
                <w:szCs w:val="24"/>
              </w:rPr>
              <w:t>7) юридическое или физическое лицо, в том числе индивидуальный предприниматель, не должны быть включены в перечень организаций, формирований, индивидуальных предпринимателей, причастных к экстремистской деятельности.</w:t>
            </w:r>
          </w:p>
          <w:p w14:paraId="54131D08" w14:textId="77777777" w:rsidR="007505E9" w:rsidRPr="00925AFC" w:rsidRDefault="007505E9" w:rsidP="000552EA">
            <w:pPr>
              <w:jc w:val="both"/>
              <w:rPr>
                <w:color w:val="000000"/>
                <w:sz w:val="24"/>
                <w:szCs w:val="24"/>
              </w:rPr>
            </w:pPr>
            <w:r w:rsidRPr="00925AFC">
              <w:rPr>
                <w:color w:val="000000"/>
                <w:sz w:val="24"/>
                <w:szCs w:val="24"/>
              </w:rPr>
              <w:t>Соответствие данным требованиям подтверждается путем подачи участником заявления по форме, установленной регламентом оператора электронной торговой площадки.</w:t>
            </w:r>
          </w:p>
          <w:p w14:paraId="7C4DAE05" w14:textId="77777777" w:rsidR="007505E9" w:rsidRPr="00925AFC" w:rsidRDefault="007505E9" w:rsidP="000552EA">
            <w:pPr>
              <w:jc w:val="both"/>
              <w:rPr>
                <w:color w:val="000000"/>
                <w:sz w:val="24"/>
                <w:szCs w:val="24"/>
              </w:rPr>
            </w:pPr>
          </w:p>
          <w:p w14:paraId="3D65FE89" w14:textId="4B19E828" w:rsidR="007505E9" w:rsidRPr="00925AFC" w:rsidRDefault="007505E9" w:rsidP="003445E2">
            <w:pPr>
              <w:ind w:firstLine="567"/>
              <w:jc w:val="both"/>
              <w:rPr>
                <w:sz w:val="24"/>
                <w:szCs w:val="24"/>
              </w:rPr>
            </w:pPr>
            <w:proofErr w:type="gramStart"/>
            <w:r w:rsidRPr="00925AFC">
              <w:rPr>
                <w:color w:val="000000"/>
                <w:sz w:val="24"/>
                <w:szCs w:val="24"/>
              </w:rPr>
              <w:t xml:space="preserve">В связи с тем, что  закупаемая продукция входит в перечень товаров иностранного происхождения, в отношении которых устанавливается условие их допуска к участию </w:t>
            </w:r>
            <w:r w:rsidRPr="00925AFC">
              <w:rPr>
                <w:color w:val="000000"/>
                <w:sz w:val="24"/>
                <w:szCs w:val="24"/>
              </w:rPr>
              <w:lastRenderedPageBreak/>
              <w:t>в процедурах государственных закупок согласно приложению к постановлению Совета Министров Республики Беларусь от 17.03.2016 №206 «О допуске товаров иностранного происхождения и поставщиков, предлагающих такие товары, к участию в процедурах государственных закупок» (далее – Постановление №206) участник, предложение которого содержит</w:t>
            </w:r>
            <w:proofErr w:type="gramEnd"/>
            <w:r w:rsidRPr="00925AFC">
              <w:rPr>
                <w:color w:val="000000"/>
                <w:sz w:val="24"/>
                <w:szCs w:val="24"/>
              </w:rPr>
              <w:t xml:space="preserve"> </w:t>
            </w:r>
            <w:proofErr w:type="gramStart"/>
            <w:r w:rsidRPr="00925AFC">
              <w:rPr>
                <w:color w:val="000000"/>
                <w:sz w:val="24"/>
                <w:szCs w:val="24"/>
              </w:rPr>
              <w:t>информацию о поставке товара, происходящего из иностранного государства или группы иностранных государств, за исключением Республики Армения, Республики Казахстан, Кыргызской Республики и Российской Федерации, допускается к участию в данной процедуре только в случае, если в целях участия в ней подано менее двух предложений, содержащих информацию о поставке такого товара, происходящего из Республики Беларусь, Республики Армения, Республики Казахстан, Кыргызской Республики и (или</w:t>
            </w:r>
            <w:proofErr w:type="gramEnd"/>
            <w:r w:rsidRPr="00925AFC">
              <w:rPr>
                <w:color w:val="000000"/>
                <w:sz w:val="24"/>
                <w:szCs w:val="24"/>
              </w:rPr>
              <w:t>) Российской Федерации, и соответствующих требованиям настоящих аукционных документов.</w:t>
            </w:r>
          </w:p>
        </w:tc>
      </w:tr>
      <w:tr w:rsidR="007505E9" w:rsidRPr="003445E2" w14:paraId="4D62BC38" w14:textId="77777777" w:rsidTr="00A43A59">
        <w:trPr>
          <w:trHeight w:val="240"/>
        </w:trPr>
        <w:tc>
          <w:tcPr>
            <w:tcW w:w="5157" w:type="dxa"/>
            <w:tcBorders>
              <w:top w:val="single" w:sz="4" w:space="0" w:color="000000"/>
              <w:left w:val="single" w:sz="4" w:space="0" w:color="000000"/>
              <w:bottom w:val="single" w:sz="4" w:space="0" w:color="000000"/>
              <w:right w:val="single" w:sz="4" w:space="0" w:color="000000"/>
            </w:tcBorders>
          </w:tcPr>
          <w:p w14:paraId="6CC96E6A" w14:textId="77777777" w:rsidR="007505E9" w:rsidRPr="00D10FA6" w:rsidRDefault="007505E9" w:rsidP="00CB2308">
            <w:pPr>
              <w:pBdr>
                <w:top w:val="nil"/>
                <w:left w:val="nil"/>
                <w:bottom w:val="nil"/>
                <w:right w:val="nil"/>
                <w:between w:val="nil"/>
              </w:pBdr>
              <w:jc w:val="both"/>
              <w:rPr>
                <w:color w:val="000000"/>
                <w:sz w:val="24"/>
                <w:szCs w:val="24"/>
              </w:rPr>
            </w:pPr>
            <w:r w:rsidRPr="00D10FA6">
              <w:rPr>
                <w:color w:val="000000"/>
                <w:sz w:val="24"/>
                <w:szCs w:val="24"/>
              </w:rPr>
              <w:lastRenderedPageBreak/>
              <w:t>Оплата услуг организатора</w:t>
            </w:r>
          </w:p>
        </w:tc>
        <w:tc>
          <w:tcPr>
            <w:tcW w:w="5157" w:type="dxa"/>
            <w:tcBorders>
              <w:top w:val="single" w:sz="4" w:space="0" w:color="000000"/>
              <w:left w:val="single" w:sz="4" w:space="0" w:color="000000"/>
              <w:bottom w:val="single" w:sz="4" w:space="0" w:color="000000"/>
              <w:right w:val="single" w:sz="4" w:space="0" w:color="000000"/>
            </w:tcBorders>
          </w:tcPr>
          <w:p w14:paraId="18B4DC9A" w14:textId="77777777" w:rsidR="007505E9" w:rsidRPr="00D10FA6" w:rsidRDefault="007505E9" w:rsidP="000552EA">
            <w:pPr>
              <w:pBdr>
                <w:top w:val="nil"/>
                <w:left w:val="nil"/>
                <w:bottom w:val="nil"/>
                <w:right w:val="nil"/>
                <w:between w:val="nil"/>
              </w:pBdr>
              <w:jc w:val="both"/>
              <w:rPr>
                <w:sz w:val="24"/>
                <w:szCs w:val="24"/>
              </w:rPr>
            </w:pPr>
            <w:proofErr w:type="gramStart"/>
            <w:r w:rsidRPr="00D10FA6">
              <w:rPr>
                <w:sz w:val="24"/>
                <w:szCs w:val="24"/>
              </w:rPr>
              <w:t xml:space="preserve">Согласно порядку оплаты услуг организатора по организации электронного аукциона </w:t>
            </w:r>
            <w:r w:rsidRPr="00D10FA6">
              <w:rPr>
                <w:b/>
                <w:sz w:val="24"/>
                <w:szCs w:val="24"/>
              </w:rPr>
              <w:t>(приложение 14)</w:t>
            </w:r>
            <w:r w:rsidRPr="00D10FA6">
              <w:rPr>
                <w:sz w:val="24"/>
                <w:szCs w:val="24"/>
              </w:rPr>
              <w:t xml:space="preserve"> к настоящим аукционным документам).</w:t>
            </w:r>
            <w:proofErr w:type="gramEnd"/>
          </w:p>
          <w:p w14:paraId="6BC706F4" w14:textId="1677645D" w:rsidR="007505E9" w:rsidRPr="00D10FA6" w:rsidRDefault="00E912D8" w:rsidP="00CB2308">
            <w:pPr>
              <w:pBdr>
                <w:top w:val="nil"/>
                <w:left w:val="nil"/>
                <w:bottom w:val="nil"/>
                <w:right w:val="nil"/>
                <w:between w:val="nil"/>
              </w:pBdr>
              <w:jc w:val="both"/>
              <w:rPr>
                <w:b/>
                <w:color w:val="000000"/>
                <w:sz w:val="24"/>
                <w:szCs w:val="24"/>
              </w:rPr>
            </w:pPr>
            <w:r w:rsidRPr="00D10FA6">
              <w:rPr>
                <w:b/>
                <w:bCs/>
                <w:color w:val="000000"/>
                <w:sz w:val="24"/>
                <w:szCs w:val="24"/>
              </w:rPr>
              <w:t>Оплата услуг организатора по организации электронного аукциона согласована Министерством здравоохранения Республики Беларусь 15.01.2021г., 13.01.2023 г.</w:t>
            </w:r>
          </w:p>
        </w:tc>
      </w:tr>
      <w:tr w:rsidR="007505E9" w:rsidRPr="003445E2" w14:paraId="06C9624C" w14:textId="77777777" w:rsidTr="00A43A59">
        <w:trPr>
          <w:trHeight w:val="240"/>
        </w:trPr>
        <w:tc>
          <w:tcPr>
            <w:tcW w:w="10314" w:type="dxa"/>
            <w:gridSpan w:val="2"/>
            <w:tcBorders>
              <w:top w:val="single" w:sz="4" w:space="0" w:color="000000"/>
              <w:left w:val="single" w:sz="4" w:space="0" w:color="000000"/>
              <w:bottom w:val="single" w:sz="4" w:space="0" w:color="000000"/>
              <w:right w:val="single" w:sz="4" w:space="0" w:color="000000"/>
            </w:tcBorders>
          </w:tcPr>
          <w:p w14:paraId="5FDB9AAA" w14:textId="77777777" w:rsidR="007505E9" w:rsidRPr="00D10FA6" w:rsidRDefault="007505E9" w:rsidP="00CB2308">
            <w:pPr>
              <w:pBdr>
                <w:top w:val="nil"/>
                <w:left w:val="nil"/>
                <w:bottom w:val="nil"/>
                <w:right w:val="nil"/>
                <w:between w:val="nil"/>
              </w:pBdr>
              <w:jc w:val="center"/>
              <w:rPr>
                <w:color w:val="000000"/>
                <w:sz w:val="24"/>
                <w:szCs w:val="24"/>
              </w:rPr>
            </w:pPr>
            <w:r w:rsidRPr="00D10FA6">
              <w:rPr>
                <w:b/>
                <w:color w:val="000000"/>
                <w:sz w:val="24"/>
                <w:szCs w:val="24"/>
              </w:rPr>
              <w:t>Сведения о предмете государственной закупки</w:t>
            </w:r>
          </w:p>
        </w:tc>
      </w:tr>
      <w:tr w:rsidR="00024496" w:rsidRPr="00285DD2" w14:paraId="172C7750"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5BE0E03" w14:textId="77777777"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№1</w:t>
            </w:r>
          </w:p>
        </w:tc>
      </w:tr>
      <w:tr w:rsidR="00024496" w:rsidRPr="00285DD2" w14:paraId="18DABB4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FE9F30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6D1D51DF" w14:textId="226B0962" w:rsidR="00024496" w:rsidRPr="00024496" w:rsidRDefault="00024496" w:rsidP="00DC5D72">
            <w:pPr>
              <w:pBdr>
                <w:top w:val="nil"/>
                <w:left w:val="nil"/>
                <w:bottom w:val="nil"/>
                <w:right w:val="nil"/>
                <w:between w:val="nil"/>
              </w:pBdr>
              <w:rPr>
                <w:b/>
                <w:sz w:val="24"/>
                <w:szCs w:val="24"/>
              </w:rPr>
            </w:pPr>
            <w:proofErr w:type="spellStart"/>
            <w:r w:rsidRPr="00024496">
              <w:rPr>
                <w:bCs/>
                <w:iCs/>
                <w:color w:val="000000"/>
                <w:sz w:val="24"/>
                <w:szCs w:val="24"/>
              </w:rPr>
              <w:t>Римеры</w:t>
            </w:r>
            <w:proofErr w:type="spellEnd"/>
            <w:r w:rsidRPr="00024496">
              <w:rPr>
                <w:bCs/>
                <w:iCs/>
                <w:color w:val="000000"/>
                <w:sz w:val="24"/>
                <w:szCs w:val="24"/>
              </w:rPr>
              <w:t xml:space="preserve"> №</w:t>
            </w:r>
            <w:r>
              <w:rPr>
                <w:bCs/>
                <w:iCs/>
                <w:color w:val="000000"/>
                <w:sz w:val="24"/>
                <w:szCs w:val="24"/>
              </w:rPr>
              <w:t>0</w:t>
            </w:r>
            <w:r w:rsidRPr="00024496">
              <w:rPr>
                <w:bCs/>
                <w:iCs/>
                <w:color w:val="000000"/>
                <w:sz w:val="24"/>
                <w:szCs w:val="24"/>
              </w:rPr>
              <w:t>8 (6шт/</w:t>
            </w:r>
            <w:proofErr w:type="spellStart"/>
            <w:r w:rsidRPr="00024496">
              <w:rPr>
                <w:bCs/>
                <w:iCs/>
                <w:color w:val="000000"/>
                <w:sz w:val="24"/>
                <w:szCs w:val="24"/>
              </w:rPr>
              <w:t>уп</w:t>
            </w:r>
            <w:proofErr w:type="spellEnd"/>
            <w:r w:rsidRPr="00024496">
              <w:rPr>
                <w:bCs/>
                <w:iCs/>
                <w:color w:val="000000"/>
                <w:sz w:val="24"/>
                <w:szCs w:val="24"/>
              </w:rPr>
              <w:t>)</w:t>
            </w:r>
          </w:p>
        </w:tc>
      </w:tr>
      <w:tr w:rsidR="00024496" w:rsidRPr="00285DD2" w14:paraId="448E5CE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A4FF9A6"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09292123"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09E8E84D"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4724885F"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F907967"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7AEA25D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48EE6C2"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93755FA" w14:textId="77777777" w:rsidR="00024496" w:rsidRPr="00024496" w:rsidRDefault="00024496" w:rsidP="00DC5D72">
            <w:pPr>
              <w:rPr>
                <w:color w:val="000000"/>
                <w:sz w:val="24"/>
                <w:szCs w:val="24"/>
              </w:rPr>
            </w:pPr>
            <w:r w:rsidRPr="00024496">
              <w:rPr>
                <w:sz w:val="24"/>
                <w:szCs w:val="24"/>
              </w:rPr>
              <w:t>32.50.11.500</w:t>
            </w:r>
          </w:p>
        </w:tc>
      </w:tr>
      <w:tr w:rsidR="00024496" w:rsidRPr="00285DD2" w14:paraId="04BDBBD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3B9C68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900F4D8" w14:textId="77777777" w:rsidR="00024496" w:rsidRPr="00024496" w:rsidRDefault="00024496" w:rsidP="00DC5D72">
            <w:pPr>
              <w:pBdr>
                <w:top w:val="nil"/>
                <w:left w:val="nil"/>
                <w:bottom w:val="nil"/>
                <w:right w:val="nil"/>
                <w:between w:val="nil"/>
              </w:pBdr>
              <w:jc w:val="both"/>
              <w:rPr>
                <w:color w:val="000000"/>
                <w:sz w:val="24"/>
                <w:szCs w:val="24"/>
              </w:rPr>
            </w:pPr>
            <w:r w:rsidRPr="00024496">
              <w:rPr>
                <w:bCs/>
                <w:sz w:val="24"/>
                <w:szCs w:val="24"/>
              </w:rPr>
              <w:t xml:space="preserve">338 </w:t>
            </w:r>
            <w:proofErr w:type="spellStart"/>
            <w:r w:rsidRPr="00024496">
              <w:rPr>
                <w:bCs/>
                <w:sz w:val="24"/>
                <w:szCs w:val="24"/>
              </w:rPr>
              <w:t>упак</w:t>
            </w:r>
            <w:proofErr w:type="spellEnd"/>
            <w:r w:rsidRPr="00024496">
              <w:rPr>
                <w:bCs/>
                <w:sz w:val="24"/>
                <w:szCs w:val="24"/>
              </w:rPr>
              <w:t>.</w:t>
            </w:r>
          </w:p>
        </w:tc>
      </w:tr>
      <w:tr w:rsidR="00024496" w:rsidRPr="008C5F76" w14:paraId="7709995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DDCEC5E"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1F64BF3F" w14:textId="77777777"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2 612,74</w:t>
            </w:r>
          </w:p>
        </w:tc>
      </w:tr>
      <w:tr w:rsidR="00024496" w:rsidRPr="00285DD2" w14:paraId="205578D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64CAD6B"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06A5C3CE"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69C3A422"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A08F8F8"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43EC0E"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lastRenderedPageBreak/>
              <w:t>аукционным</w:t>
            </w:r>
            <w:proofErr w:type="gramEnd"/>
            <w:r w:rsidRPr="00024496">
              <w:rPr>
                <w:color w:val="000000"/>
                <w:sz w:val="24"/>
                <w:szCs w:val="24"/>
              </w:rPr>
              <w:t xml:space="preserve"> документам</w:t>
            </w:r>
          </w:p>
        </w:tc>
      </w:tr>
      <w:tr w:rsidR="00024496" w:rsidRPr="00285DD2" w14:paraId="061E540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17C9E6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lastRenderedPageBreak/>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4D54DB3"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3612B108"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7F849725"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548B4FE3" w14:textId="5B8E2CCC"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№2</w:t>
            </w:r>
          </w:p>
        </w:tc>
      </w:tr>
      <w:tr w:rsidR="00024496" w:rsidRPr="00285DD2" w14:paraId="51D371F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CA764EC"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CD77C96" w14:textId="77E4B828" w:rsidR="00024496" w:rsidRPr="00024496" w:rsidRDefault="00024496" w:rsidP="00DC5D72">
            <w:pPr>
              <w:pBdr>
                <w:top w:val="nil"/>
                <w:left w:val="nil"/>
                <w:bottom w:val="nil"/>
                <w:right w:val="nil"/>
                <w:between w:val="nil"/>
              </w:pBdr>
              <w:rPr>
                <w:b/>
                <w:sz w:val="24"/>
                <w:szCs w:val="24"/>
              </w:rPr>
            </w:pPr>
            <w:proofErr w:type="spellStart"/>
            <w:r w:rsidRPr="00024496">
              <w:rPr>
                <w:sz w:val="24"/>
                <w:szCs w:val="24"/>
              </w:rPr>
              <w:t>Римеры</w:t>
            </w:r>
            <w:proofErr w:type="spellEnd"/>
            <w:r w:rsidRPr="00024496">
              <w:rPr>
                <w:sz w:val="24"/>
                <w:szCs w:val="24"/>
              </w:rPr>
              <w:t xml:space="preserve"> №10 (6шт/</w:t>
            </w:r>
            <w:proofErr w:type="spellStart"/>
            <w:r w:rsidRPr="00024496">
              <w:rPr>
                <w:sz w:val="24"/>
                <w:szCs w:val="24"/>
              </w:rPr>
              <w:t>уп</w:t>
            </w:r>
            <w:proofErr w:type="spellEnd"/>
            <w:r w:rsidRPr="00024496">
              <w:rPr>
                <w:sz w:val="24"/>
                <w:szCs w:val="24"/>
              </w:rPr>
              <w:t>)</w:t>
            </w:r>
          </w:p>
        </w:tc>
      </w:tr>
      <w:tr w:rsidR="00024496" w:rsidRPr="00285DD2" w14:paraId="2BF7A49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7C6F02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5F824EA"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7BAD24E8"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3C6DDACF"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D6FFADC"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6BF438A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671E01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9AEA4C6" w14:textId="77777777" w:rsidR="00024496" w:rsidRPr="00024496" w:rsidRDefault="00024496" w:rsidP="00DC5D72">
            <w:pPr>
              <w:rPr>
                <w:color w:val="000000"/>
                <w:sz w:val="24"/>
                <w:szCs w:val="24"/>
              </w:rPr>
            </w:pPr>
            <w:r w:rsidRPr="00024496">
              <w:rPr>
                <w:sz w:val="24"/>
                <w:szCs w:val="24"/>
              </w:rPr>
              <w:t>32.50.11.500</w:t>
            </w:r>
          </w:p>
        </w:tc>
      </w:tr>
      <w:tr w:rsidR="00024496" w:rsidRPr="00285DD2" w14:paraId="6E4977B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32DB6F6"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BD0A4A7" w14:textId="37A5AA74" w:rsidR="00024496" w:rsidRPr="00024496" w:rsidRDefault="00024496" w:rsidP="00DC5D72">
            <w:pPr>
              <w:pBdr>
                <w:top w:val="nil"/>
                <w:left w:val="nil"/>
                <w:bottom w:val="nil"/>
                <w:right w:val="nil"/>
                <w:between w:val="nil"/>
              </w:pBdr>
              <w:jc w:val="both"/>
              <w:rPr>
                <w:color w:val="000000"/>
                <w:sz w:val="24"/>
                <w:szCs w:val="24"/>
              </w:rPr>
            </w:pPr>
            <w:r w:rsidRPr="00024496">
              <w:rPr>
                <w:bCs/>
                <w:sz w:val="24"/>
                <w:szCs w:val="24"/>
              </w:rPr>
              <w:t xml:space="preserve">713 </w:t>
            </w:r>
            <w:proofErr w:type="spellStart"/>
            <w:r w:rsidRPr="00024496">
              <w:rPr>
                <w:bCs/>
                <w:sz w:val="24"/>
                <w:szCs w:val="24"/>
              </w:rPr>
              <w:t>упак</w:t>
            </w:r>
            <w:proofErr w:type="spellEnd"/>
            <w:r w:rsidRPr="00024496">
              <w:rPr>
                <w:bCs/>
                <w:sz w:val="24"/>
                <w:szCs w:val="24"/>
              </w:rPr>
              <w:t>.</w:t>
            </w:r>
          </w:p>
        </w:tc>
      </w:tr>
      <w:tr w:rsidR="00024496" w:rsidRPr="008C5F76" w14:paraId="0D9C6AB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3830B5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556CA52" w14:textId="522DB6D4"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5 511,49</w:t>
            </w:r>
          </w:p>
        </w:tc>
      </w:tr>
      <w:tr w:rsidR="00024496" w:rsidRPr="00285DD2" w14:paraId="725026F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4B7519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7C1D689"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4B3A6D8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7F328AC"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66C13A5"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7A441BA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B88533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7ED6542"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49526D9E"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18DAAA84"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21E63DB9" w14:textId="091A6B59"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№3</w:t>
            </w:r>
          </w:p>
        </w:tc>
      </w:tr>
      <w:tr w:rsidR="00024496" w:rsidRPr="00285DD2" w14:paraId="3F7EF86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7CC484C"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2FE43E2" w14:textId="39A443BC" w:rsidR="00024496" w:rsidRPr="00024496" w:rsidRDefault="00024496" w:rsidP="00DC5D72">
            <w:pPr>
              <w:pBdr>
                <w:top w:val="nil"/>
                <w:left w:val="nil"/>
                <w:bottom w:val="nil"/>
                <w:right w:val="nil"/>
                <w:between w:val="nil"/>
              </w:pBdr>
              <w:rPr>
                <w:b/>
                <w:sz w:val="24"/>
                <w:szCs w:val="24"/>
              </w:rPr>
            </w:pPr>
            <w:proofErr w:type="spellStart"/>
            <w:r w:rsidRPr="00024496">
              <w:rPr>
                <w:sz w:val="24"/>
                <w:szCs w:val="24"/>
              </w:rPr>
              <w:t>Римеры</w:t>
            </w:r>
            <w:proofErr w:type="spellEnd"/>
            <w:r w:rsidRPr="00024496">
              <w:rPr>
                <w:sz w:val="24"/>
                <w:szCs w:val="24"/>
              </w:rPr>
              <w:t xml:space="preserve"> №15 (6шт/</w:t>
            </w:r>
            <w:proofErr w:type="spellStart"/>
            <w:r w:rsidRPr="00024496">
              <w:rPr>
                <w:sz w:val="24"/>
                <w:szCs w:val="24"/>
              </w:rPr>
              <w:t>уп</w:t>
            </w:r>
            <w:proofErr w:type="spellEnd"/>
            <w:r w:rsidRPr="00024496">
              <w:rPr>
                <w:sz w:val="24"/>
                <w:szCs w:val="24"/>
              </w:rPr>
              <w:t>)</w:t>
            </w:r>
          </w:p>
        </w:tc>
      </w:tr>
      <w:tr w:rsidR="00024496" w:rsidRPr="00285DD2" w14:paraId="332E5F4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50BCC2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30A3B402"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133D8147"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39953E62"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D871B48"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78B34D4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50A7453"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D1D50D8" w14:textId="77777777" w:rsidR="00024496" w:rsidRPr="00024496" w:rsidRDefault="00024496" w:rsidP="00DC5D72">
            <w:pPr>
              <w:rPr>
                <w:color w:val="000000"/>
                <w:sz w:val="24"/>
                <w:szCs w:val="24"/>
              </w:rPr>
            </w:pPr>
            <w:r w:rsidRPr="00024496">
              <w:rPr>
                <w:sz w:val="24"/>
                <w:szCs w:val="24"/>
              </w:rPr>
              <w:t>32.50.11.500</w:t>
            </w:r>
          </w:p>
        </w:tc>
      </w:tr>
      <w:tr w:rsidR="00024496" w:rsidRPr="00285DD2" w14:paraId="68F50A8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1A787D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312F2AF" w14:textId="126563B4"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872 </w:t>
            </w:r>
            <w:proofErr w:type="spellStart"/>
            <w:r w:rsidRPr="00024496">
              <w:rPr>
                <w:sz w:val="24"/>
                <w:szCs w:val="24"/>
              </w:rPr>
              <w:t>упак</w:t>
            </w:r>
            <w:proofErr w:type="spellEnd"/>
            <w:r w:rsidRPr="00024496">
              <w:rPr>
                <w:sz w:val="24"/>
                <w:szCs w:val="24"/>
              </w:rPr>
              <w:t>.</w:t>
            </w:r>
          </w:p>
        </w:tc>
      </w:tr>
      <w:tr w:rsidR="00024496" w:rsidRPr="008C5F76" w14:paraId="6079D22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BA1A68D"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37F29F8" w14:textId="27EEFF07"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6 740,56</w:t>
            </w:r>
          </w:p>
        </w:tc>
      </w:tr>
      <w:tr w:rsidR="00024496" w:rsidRPr="00285DD2" w14:paraId="3CE742A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C8011D0"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83824C4"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7483C8A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EF3E2A6"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3D4AAAB5"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40AFDFF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EB4B162"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Место поставки медицинской техники и (или) </w:t>
            </w:r>
            <w:r w:rsidRPr="00024496">
              <w:rPr>
                <w:color w:val="000000"/>
                <w:sz w:val="24"/>
                <w:szCs w:val="24"/>
              </w:rPr>
              <w:lastRenderedPageBreak/>
              <w:t>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75060831"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lastRenderedPageBreak/>
              <w:t xml:space="preserve">Согласно проектам договоров к настоящим </w:t>
            </w:r>
            <w:r w:rsidRPr="00024496">
              <w:rPr>
                <w:color w:val="000000"/>
                <w:sz w:val="24"/>
                <w:szCs w:val="24"/>
              </w:rPr>
              <w:lastRenderedPageBreak/>
              <w:t xml:space="preserve">аукционным документам </w:t>
            </w:r>
            <w:r w:rsidRPr="00024496">
              <w:rPr>
                <w:b/>
                <w:color w:val="000000"/>
                <w:sz w:val="24"/>
                <w:szCs w:val="24"/>
              </w:rPr>
              <w:t>(приложение 11-13)</w:t>
            </w:r>
          </w:p>
          <w:p w14:paraId="037528EE"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44C12F0F"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362F0435" w14:textId="50AF9091"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lastRenderedPageBreak/>
              <w:t>Лот №4</w:t>
            </w:r>
          </w:p>
        </w:tc>
      </w:tr>
      <w:tr w:rsidR="00024496" w:rsidRPr="00285DD2" w14:paraId="063B2BA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237291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592F4A1D" w14:textId="29B28C8A" w:rsidR="00024496" w:rsidRPr="00024496" w:rsidRDefault="00024496" w:rsidP="00DC5D72">
            <w:pPr>
              <w:pBdr>
                <w:top w:val="nil"/>
                <w:left w:val="nil"/>
                <w:bottom w:val="nil"/>
                <w:right w:val="nil"/>
                <w:between w:val="nil"/>
              </w:pBdr>
              <w:rPr>
                <w:b/>
                <w:sz w:val="24"/>
                <w:szCs w:val="24"/>
              </w:rPr>
            </w:pPr>
            <w:proofErr w:type="spellStart"/>
            <w:r w:rsidRPr="00024496">
              <w:rPr>
                <w:sz w:val="24"/>
                <w:szCs w:val="24"/>
              </w:rPr>
              <w:t>Римеры</w:t>
            </w:r>
            <w:proofErr w:type="spellEnd"/>
            <w:r w:rsidRPr="00024496">
              <w:rPr>
                <w:sz w:val="24"/>
                <w:szCs w:val="24"/>
              </w:rPr>
              <w:t xml:space="preserve"> №20 (6шт/</w:t>
            </w:r>
            <w:proofErr w:type="spellStart"/>
            <w:r w:rsidRPr="00024496">
              <w:rPr>
                <w:sz w:val="24"/>
                <w:szCs w:val="24"/>
              </w:rPr>
              <w:t>уп</w:t>
            </w:r>
            <w:proofErr w:type="spellEnd"/>
            <w:r w:rsidRPr="00024496">
              <w:rPr>
                <w:sz w:val="24"/>
                <w:szCs w:val="24"/>
              </w:rPr>
              <w:t>)</w:t>
            </w:r>
          </w:p>
        </w:tc>
      </w:tr>
      <w:tr w:rsidR="00024496" w:rsidRPr="00285DD2" w14:paraId="643B75A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7077054"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36D103E"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6A151089"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452834D5"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7F99C9"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6535AF6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81D8C5D"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009EBFEE" w14:textId="77777777" w:rsidR="00024496" w:rsidRPr="00024496" w:rsidRDefault="00024496" w:rsidP="00DC5D72">
            <w:pPr>
              <w:rPr>
                <w:color w:val="000000"/>
                <w:sz w:val="24"/>
                <w:szCs w:val="24"/>
              </w:rPr>
            </w:pPr>
            <w:r w:rsidRPr="00024496">
              <w:rPr>
                <w:sz w:val="24"/>
                <w:szCs w:val="24"/>
              </w:rPr>
              <w:t>32.50.11.500</w:t>
            </w:r>
          </w:p>
        </w:tc>
      </w:tr>
      <w:tr w:rsidR="00024496" w:rsidRPr="00285DD2" w14:paraId="12BBFD0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796E71F"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532D7A5C" w14:textId="2F62B78A"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896 </w:t>
            </w:r>
            <w:proofErr w:type="spellStart"/>
            <w:r w:rsidRPr="00024496">
              <w:rPr>
                <w:sz w:val="24"/>
                <w:szCs w:val="24"/>
              </w:rPr>
              <w:t>упак</w:t>
            </w:r>
            <w:proofErr w:type="spellEnd"/>
            <w:r w:rsidRPr="00024496">
              <w:rPr>
                <w:sz w:val="24"/>
                <w:szCs w:val="24"/>
              </w:rPr>
              <w:t>.</w:t>
            </w:r>
          </w:p>
        </w:tc>
      </w:tr>
      <w:tr w:rsidR="00024496" w:rsidRPr="008C5F76" w14:paraId="2CAEF2FF"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0E7CF90"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68129A1B" w14:textId="5C33EF12"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6 926,08</w:t>
            </w:r>
          </w:p>
        </w:tc>
      </w:tr>
      <w:tr w:rsidR="00024496" w:rsidRPr="00285DD2" w14:paraId="07B17BD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EACFDC6"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5D90664D"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65F0EFD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EE938E8"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438E68A"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3FD2372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72DA4F4"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5D1E1807"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668CBA41"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20536EF2"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E9B2124" w14:textId="54702B42"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№5</w:t>
            </w:r>
          </w:p>
        </w:tc>
      </w:tr>
      <w:tr w:rsidR="00024496" w:rsidRPr="00285DD2" w14:paraId="2B4F594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BD3FFF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F0FC6ED" w14:textId="58089C0D" w:rsidR="00024496" w:rsidRPr="00024496" w:rsidRDefault="00024496" w:rsidP="00DC5D72">
            <w:pPr>
              <w:pBdr>
                <w:top w:val="nil"/>
                <w:left w:val="nil"/>
                <w:bottom w:val="nil"/>
                <w:right w:val="nil"/>
                <w:between w:val="nil"/>
              </w:pBdr>
              <w:rPr>
                <w:b/>
                <w:sz w:val="24"/>
                <w:szCs w:val="24"/>
              </w:rPr>
            </w:pPr>
            <w:proofErr w:type="spellStart"/>
            <w:r w:rsidRPr="00024496">
              <w:rPr>
                <w:sz w:val="24"/>
                <w:szCs w:val="24"/>
              </w:rPr>
              <w:t>Римеры</w:t>
            </w:r>
            <w:proofErr w:type="spellEnd"/>
            <w:r w:rsidRPr="00024496">
              <w:rPr>
                <w:sz w:val="24"/>
                <w:szCs w:val="24"/>
              </w:rPr>
              <w:t xml:space="preserve"> №25 (6шт/</w:t>
            </w:r>
            <w:proofErr w:type="spellStart"/>
            <w:r w:rsidRPr="00024496">
              <w:rPr>
                <w:sz w:val="24"/>
                <w:szCs w:val="24"/>
              </w:rPr>
              <w:t>уп</w:t>
            </w:r>
            <w:proofErr w:type="spellEnd"/>
            <w:r w:rsidRPr="00024496">
              <w:rPr>
                <w:sz w:val="24"/>
                <w:szCs w:val="24"/>
              </w:rPr>
              <w:t>)</w:t>
            </w:r>
          </w:p>
        </w:tc>
      </w:tr>
      <w:tr w:rsidR="00024496" w:rsidRPr="00285DD2" w14:paraId="1C620E2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E20B0D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672CFCD9"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43ECFB61"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75749D50"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15C4078B"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7F11158F"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8C6B46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7A03CE5F" w14:textId="77777777" w:rsidR="00024496" w:rsidRPr="00024496" w:rsidRDefault="00024496" w:rsidP="00DC5D72">
            <w:pPr>
              <w:rPr>
                <w:color w:val="000000"/>
                <w:sz w:val="24"/>
                <w:szCs w:val="24"/>
              </w:rPr>
            </w:pPr>
            <w:r w:rsidRPr="00024496">
              <w:rPr>
                <w:sz w:val="24"/>
                <w:szCs w:val="24"/>
              </w:rPr>
              <w:t>32.50.11.500</w:t>
            </w:r>
          </w:p>
        </w:tc>
      </w:tr>
      <w:tr w:rsidR="00024496" w:rsidRPr="00285DD2" w14:paraId="1493C2A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D750350"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D0CF15A" w14:textId="0E5ABC8F"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407 </w:t>
            </w:r>
            <w:proofErr w:type="spellStart"/>
            <w:r w:rsidRPr="00024496">
              <w:rPr>
                <w:sz w:val="24"/>
                <w:szCs w:val="24"/>
              </w:rPr>
              <w:t>упак</w:t>
            </w:r>
            <w:proofErr w:type="spellEnd"/>
            <w:r w:rsidRPr="00024496">
              <w:rPr>
                <w:sz w:val="24"/>
                <w:szCs w:val="24"/>
              </w:rPr>
              <w:t>.</w:t>
            </w:r>
          </w:p>
        </w:tc>
      </w:tr>
      <w:tr w:rsidR="00024496" w:rsidRPr="008C5F76" w14:paraId="14E12C44"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39EE938"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265C271" w14:textId="162F09F0"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3 146,11</w:t>
            </w:r>
          </w:p>
        </w:tc>
      </w:tr>
      <w:tr w:rsidR="00024496" w:rsidRPr="00285DD2" w14:paraId="2C2D851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D6BDD90"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E1F91E9"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6D07682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95891D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05DF9297"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5A012452"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033439C"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Место поставки медицинской техники и (или) изделий медицинского назначения, а так же иных изделий и (или) оборудования (далее – </w:t>
            </w:r>
            <w:r w:rsidRPr="00024496">
              <w:rPr>
                <w:color w:val="000000"/>
                <w:sz w:val="24"/>
                <w:szCs w:val="24"/>
              </w:rPr>
              <w:lastRenderedPageBreak/>
              <w:t>товары)</w:t>
            </w:r>
          </w:p>
        </w:tc>
        <w:tc>
          <w:tcPr>
            <w:tcW w:w="5157" w:type="dxa"/>
            <w:tcBorders>
              <w:top w:val="single" w:sz="4" w:space="0" w:color="000000"/>
              <w:left w:val="single" w:sz="4" w:space="0" w:color="000000"/>
              <w:bottom w:val="single" w:sz="4" w:space="0" w:color="000000"/>
              <w:right w:val="single" w:sz="4" w:space="0" w:color="000000"/>
            </w:tcBorders>
          </w:tcPr>
          <w:p w14:paraId="59B58E5D"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lastRenderedPageBreak/>
              <w:t xml:space="preserve">Согласно проектам договоров к настоящим аукционным документам </w:t>
            </w:r>
            <w:r w:rsidRPr="00024496">
              <w:rPr>
                <w:b/>
                <w:color w:val="000000"/>
                <w:sz w:val="24"/>
                <w:szCs w:val="24"/>
              </w:rPr>
              <w:t>(приложение 11-13)</w:t>
            </w:r>
          </w:p>
          <w:p w14:paraId="252365B2"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0E987A27"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8DB42A4" w14:textId="2EE4B1F5"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lastRenderedPageBreak/>
              <w:t>Лот №6</w:t>
            </w:r>
          </w:p>
        </w:tc>
      </w:tr>
      <w:tr w:rsidR="00024496" w:rsidRPr="00285DD2" w14:paraId="17F0954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A92E54A"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4073076C" w14:textId="43EB44AC" w:rsidR="00024496" w:rsidRPr="00024496" w:rsidRDefault="00024496" w:rsidP="00DC5D72">
            <w:pPr>
              <w:pBdr>
                <w:top w:val="nil"/>
                <w:left w:val="nil"/>
                <w:bottom w:val="nil"/>
                <w:right w:val="nil"/>
                <w:between w:val="nil"/>
              </w:pBdr>
              <w:rPr>
                <w:b/>
                <w:sz w:val="24"/>
                <w:szCs w:val="24"/>
              </w:rPr>
            </w:pPr>
            <w:proofErr w:type="spellStart"/>
            <w:r w:rsidRPr="00024496">
              <w:rPr>
                <w:sz w:val="24"/>
                <w:szCs w:val="24"/>
              </w:rPr>
              <w:t>Римеры</w:t>
            </w:r>
            <w:proofErr w:type="spellEnd"/>
            <w:r w:rsidRPr="00024496">
              <w:rPr>
                <w:sz w:val="24"/>
                <w:szCs w:val="24"/>
              </w:rPr>
              <w:t xml:space="preserve"> №30 (6шт/</w:t>
            </w:r>
            <w:proofErr w:type="spellStart"/>
            <w:r w:rsidRPr="00024496">
              <w:rPr>
                <w:sz w:val="24"/>
                <w:szCs w:val="24"/>
              </w:rPr>
              <w:t>уп</w:t>
            </w:r>
            <w:proofErr w:type="spellEnd"/>
            <w:r w:rsidRPr="00024496">
              <w:rPr>
                <w:sz w:val="24"/>
                <w:szCs w:val="24"/>
              </w:rPr>
              <w:t>)</w:t>
            </w:r>
          </w:p>
        </w:tc>
      </w:tr>
      <w:tr w:rsidR="00024496" w:rsidRPr="00285DD2" w14:paraId="3DCBF093"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39B6C82"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7C9E750A"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65FCFB37"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353E4D1D"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2212D19"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1A4FB19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3D8FEBC"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6B14924" w14:textId="77777777" w:rsidR="00024496" w:rsidRPr="00024496" w:rsidRDefault="00024496" w:rsidP="00DC5D72">
            <w:pPr>
              <w:rPr>
                <w:color w:val="000000"/>
                <w:sz w:val="24"/>
                <w:szCs w:val="24"/>
              </w:rPr>
            </w:pPr>
            <w:r w:rsidRPr="00024496">
              <w:rPr>
                <w:sz w:val="24"/>
                <w:szCs w:val="24"/>
              </w:rPr>
              <w:t>32.50.11.500</w:t>
            </w:r>
          </w:p>
        </w:tc>
      </w:tr>
      <w:tr w:rsidR="00024496" w:rsidRPr="00285DD2" w14:paraId="0173E584"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E5B9FB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C0B882D" w14:textId="7308DDA9"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146 </w:t>
            </w:r>
            <w:proofErr w:type="spellStart"/>
            <w:r w:rsidRPr="00024496">
              <w:rPr>
                <w:sz w:val="24"/>
                <w:szCs w:val="24"/>
              </w:rPr>
              <w:t>упак</w:t>
            </w:r>
            <w:proofErr w:type="spellEnd"/>
            <w:r w:rsidRPr="00024496">
              <w:rPr>
                <w:sz w:val="24"/>
                <w:szCs w:val="24"/>
              </w:rPr>
              <w:t>.</w:t>
            </w:r>
          </w:p>
        </w:tc>
      </w:tr>
      <w:tr w:rsidR="00024496" w:rsidRPr="008C5F76" w14:paraId="4F073FD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638B126"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57F0E17C" w14:textId="767A0860"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1 128,58</w:t>
            </w:r>
          </w:p>
        </w:tc>
      </w:tr>
      <w:tr w:rsidR="00024496" w:rsidRPr="00285DD2" w14:paraId="38FEC4F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42812BC"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063A005"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283A3E4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0D74054"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CCB8F02"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1DD5101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D74220D"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B4B3B04"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2023F0AE"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00B86600"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1D703C5" w14:textId="611C5E57"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№7</w:t>
            </w:r>
          </w:p>
        </w:tc>
      </w:tr>
      <w:tr w:rsidR="00024496" w:rsidRPr="00285DD2" w14:paraId="1BB83AB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D2DC1C7"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F6FB67A" w14:textId="7E4D5C1D" w:rsidR="00024496" w:rsidRPr="00024496" w:rsidRDefault="00024496" w:rsidP="00DC5D72">
            <w:pPr>
              <w:pBdr>
                <w:top w:val="nil"/>
                <w:left w:val="nil"/>
                <w:bottom w:val="nil"/>
                <w:right w:val="nil"/>
                <w:between w:val="nil"/>
              </w:pBdr>
              <w:rPr>
                <w:b/>
                <w:sz w:val="24"/>
                <w:szCs w:val="24"/>
              </w:rPr>
            </w:pPr>
            <w:proofErr w:type="spellStart"/>
            <w:r w:rsidRPr="00024496">
              <w:rPr>
                <w:sz w:val="24"/>
                <w:szCs w:val="24"/>
              </w:rPr>
              <w:t>Римеры</w:t>
            </w:r>
            <w:proofErr w:type="spellEnd"/>
            <w:r w:rsidRPr="00024496">
              <w:rPr>
                <w:sz w:val="24"/>
                <w:szCs w:val="24"/>
              </w:rPr>
              <w:t xml:space="preserve"> №35 (6шт/</w:t>
            </w:r>
            <w:proofErr w:type="spellStart"/>
            <w:r w:rsidRPr="00024496">
              <w:rPr>
                <w:sz w:val="24"/>
                <w:szCs w:val="24"/>
              </w:rPr>
              <w:t>уп</w:t>
            </w:r>
            <w:proofErr w:type="spellEnd"/>
            <w:r w:rsidRPr="00024496">
              <w:rPr>
                <w:sz w:val="24"/>
                <w:szCs w:val="24"/>
              </w:rPr>
              <w:t>)</w:t>
            </w:r>
          </w:p>
        </w:tc>
      </w:tr>
      <w:tr w:rsidR="00024496" w:rsidRPr="00285DD2" w14:paraId="7D54D10C"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5B06003"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A60000C"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2FEEA59A"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7153C53B"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5C262CB"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6850023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9E4A84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41798DD" w14:textId="77777777" w:rsidR="00024496" w:rsidRPr="00024496" w:rsidRDefault="00024496" w:rsidP="00DC5D72">
            <w:pPr>
              <w:rPr>
                <w:color w:val="000000"/>
                <w:sz w:val="24"/>
                <w:szCs w:val="24"/>
              </w:rPr>
            </w:pPr>
            <w:r w:rsidRPr="00024496">
              <w:rPr>
                <w:sz w:val="24"/>
                <w:szCs w:val="24"/>
              </w:rPr>
              <w:t>32.50.11.500</w:t>
            </w:r>
          </w:p>
        </w:tc>
      </w:tr>
      <w:tr w:rsidR="00024496" w:rsidRPr="00285DD2" w14:paraId="49FB1FE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070FC92"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9966705" w14:textId="1367ECD6"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108 </w:t>
            </w:r>
            <w:proofErr w:type="spellStart"/>
            <w:r w:rsidRPr="00024496">
              <w:rPr>
                <w:sz w:val="24"/>
                <w:szCs w:val="24"/>
              </w:rPr>
              <w:t>упак</w:t>
            </w:r>
            <w:proofErr w:type="spellEnd"/>
            <w:r w:rsidRPr="00024496">
              <w:rPr>
                <w:sz w:val="24"/>
                <w:szCs w:val="24"/>
              </w:rPr>
              <w:t>.</w:t>
            </w:r>
          </w:p>
        </w:tc>
      </w:tr>
      <w:tr w:rsidR="00024496" w:rsidRPr="008C5F76" w14:paraId="4AB19CB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204C3A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4BD1CCFB" w14:textId="2EF5296B"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834,84</w:t>
            </w:r>
          </w:p>
        </w:tc>
      </w:tr>
      <w:tr w:rsidR="00024496" w:rsidRPr="00285DD2" w14:paraId="25E834E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AD4EE2C"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5C1C67A"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5C7881A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841474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5B58105C"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5F8BE43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6128A2F"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04BEE7C"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5C08FAD7"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269BD772"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14C00C12" w14:textId="21A462AE"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№8</w:t>
            </w:r>
          </w:p>
        </w:tc>
      </w:tr>
      <w:tr w:rsidR="00024496" w:rsidRPr="00285DD2" w14:paraId="0F58BFAC"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3A50023"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lastRenderedPageBreak/>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2C0322BF" w14:textId="25C9E0AE" w:rsidR="00024496" w:rsidRPr="00024496" w:rsidRDefault="00024496" w:rsidP="00DC5D72">
            <w:pPr>
              <w:pBdr>
                <w:top w:val="nil"/>
                <w:left w:val="nil"/>
                <w:bottom w:val="nil"/>
                <w:right w:val="nil"/>
                <w:between w:val="nil"/>
              </w:pBdr>
              <w:rPr>
                <w:b/>
                <w:sz w:val="24"/>
                <w:szCs w:val="24"/>
              </w:rPr>
            </w:pPr>
            <w:proofErr w:type="spellStart"/>
            <w:r w:rsidRPr="00024496">
              <w:rPr>
                <w:sz w:val="24"/>
                <w:szCs w:val="24"/>
              </w:rPr>
              <w:t>Римеры</w:t>
            </w:r>
            <w:proofErr w:type="spellEnd"/>
            <w:r w:rsidRPr="00024496">
              <w:rPr>
                <w:sz w:val="24"/>
                <w:szCs w:val="24"/>
              </w:rPr>
              <w:t xml:space="preserve"> №15-40 (6шт/</w:t>
            </w:r>
            <w:proofErr w:type="spellStart"/>
            <w:r w:rsidRPr="00024496">
              <w:rPr>
                <w:sz w:val="24"/>
                <w:szCs w:val="24"/>
              </w:rPr>
              <w:t>уп</w:t>
            </w:r>
            <w:proofErr w:type="spellEnd"/>
            <w:r w:rsidRPr="00024496">
              <w:rPr>
                <w:sz w:val="24"/>
                <w:szCs w:val="24"/>
              </w:rPr>
              <w:t>)</w:t>
            </w:r>
          </w:p>
        </w:tc>
      </w:tr>
      <w:tr w:rsidR="00024496" w:rsidRPr="00285DD2" w14:paraId="501EA05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ABDEB7F"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30041F3"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7BEEE6CF"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171983BF"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48DFE345"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51101EA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1F9EE04"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C2CE313" w14:textId="77777777" w:rsidR="00024496" w:rsidRPr="00024496" w:rsidRDefault="00024496" w:rsidP="00DC5D72">
            <w:pPr>
              <w:rPr>
                <w:color w:val="000000"/>
                <w:sz w:val="24"/>
                <w:szCs w:val="24"/>
              </w:rPr>
            </w:pPr>
            <w:r w:rsidRPr="00024496">
              <w:rPr>
                <w:sz w:val="24"/>
                <w:szCs w:val="24"/>
              </w:rPr>
              <w:t>32.50.11.500</w:t>
            </w:r>
          </w:p>
        </w:tc>
      </w:tr>
      <w:tr w:rsidR="00024496" w:rsidRPr="00285DD2" w14:paraId="73961E6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274C2D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0463613D" w14:textId="02D43028"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939 </w:t>
            </w:r>
            <w:proofErr w:type="spellStart"/>
            <w:r w:rsidRPr="00024496">
              <w:rPr>
                <w:sz w:val="24"/>
                <w:szCs w:val="24"/>
              </w:rPr>
              <w:t>упак</w:t>
            </w:r>
            <w:proofErr w:type="spellEnd"/>
            <w:r w:rsidRPr="00024496">
              <w:rPr>
                <w:sz w:val="24"/>
                <w:szCs w:val="24"/>
              </w:rPr>
              <w:t>.</w:t>
            </w:r>
          </w:p>
        </w:tc>
      </w:tr>
      <w:tr w:rsidR="00024496" w:rsidRPr="008C5F76" w14:paraId="2B54B52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1183213"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845DDA3" w14:textId="1D1BB7B1"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7 258,47</w:t>
            </w:r>
          </w:p>
        </w:tc>
      </w:tr>
      <w:tr w:rsidR="00024496" w:rsidRPr="00285DD2" w14:paraId="6004E42C"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BB61AE4"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4327D7C"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2FEB2C4A"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6B25BEE"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37D7B2C"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1B857729"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C0EDC8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112F62D1"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61EEA6E5"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2C1324E4"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6A391CCF" w14:textId="4CB79457"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№9</w:t>
            </w:r>
          </w:p>
        </w:tc>
      </w:tr>
      <w:tr w:rsidR="00024496" w:rsidRPr="00285DD2" w14:paraId="164258E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57B03AF"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0B494E02" w14:textId="2B3310F6" w:rsidR="00024496" w:rsidRPr="00024496" w:rsidRDefault="00024496" w:rsidP="00024496">
            <w:pPr>
              <w:rPr>
                <w:b/>
                <w:sz w:val="24"/>
                <w:szCs w:val="24"/>
              </w:rPr>
            </w:pPr>
            <w:r w:rsidRPr="00024496">
              <w:rPr>
                <w:sz w:val="24"/>
                <w:szCs w:val="24"/>
              </w:rPr>
              <w:t>Спредеры №15 (6шт/</w:t>
            </w:r>
            <w:proofErr w:type="spellStart"/>
            <w:r w:rsidRPr="00024496">
              <w:rPr>
                <w:sz w:val="24"/>
                <w:szCs w:val="24"/>
              </w:rPr>
              <w:t>уп</w:t>
            </w:r>
            <w:proofErr w:type="spellEnd"/>
            <w:r w:rsidRPr="00024496">
              <w:rPr>
                <w:sz w:val="24"/>
                <w:szCs w:val="24"/>
              </w:rPr>
              <w:t>)</w:t>
            </w:r>
          </w:p>
        </w:tc>
      </w:tr>
      <w:tr w:rsidR="00024496" w:rsidRPr="00285DD2" w14:paraId="4646B8E2"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A5955E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204183C5"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0C68D1EB"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2C49E470"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29CD5BC7"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69D60D2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22F9CE8"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17A32BDA" w14:textId="77777777" w:rsidR="00024496" w:rsidRPr="00024496" w:rsidRDefault="00024496" w:rsidP="00DC5D72">
            <w:pPr>
              <w:rPr>
                <w:color w:val="000000"/>
                <w:sz w:val="24"/>
                <w:szCs w:val="24"/>
              </w:rPr>
            </w:pPr>
            <w:r w:rsidRPr="00024496">
              <w:rPr>
                <w:sz w:val="24"/>
                <w:szCs w:val="24"/>
              </w:rPr>
              <w:t>32.50.11.500</w:t>
            </w:r>
          </w:p>
        </w:tc>
      </w:tr>
      <w:tr w:rsidR="00024496" w:rsidRPr="00285DD2" w14:paraId="650269E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53C48663"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3564544A" w14:textId="45C5F3A6"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611 </w:t>
            </w:r>
            <w:proofErr w:type="spellStart"/>
            <w:r w:rsidRPr="00024496">
              <w:rPr>
                <w:sz w:val="24"/>
                <w:szCs w:val="24"/>
              </w:rPr>
              <w:t>упак</w:t>
            </w:r>
            <w:proofErr w:type="spellEnd"/>
            <w:r w:rsidRPr="00024496">
              <w:rPr>
                <w:sz w:val="24"/>
                <w:szCs w:val="24"/>
              </w:rPr>
              <w:t>.</w:t>
            </w:r>
          </w:p>
        </w:tc>
      </w:tr>
      <w:tr w:rsidR="00024496" w:rsidRPr="008C5F76" w14:paraId="3FF7EE04"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8A6C18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205A36E0" w14:textId="6A186066"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4 723,03</w:t>
            </w:r>
          </w:p>
        </w:tc>
      </w:tr>
      <w:tr w:rsidR="00024496" w:rsidRPr="00285DD2" w14:paraId="5C57A812"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572E39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43923DBF"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09AF268D"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9D792A8"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E2201E2"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3DF7122B"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F66B4D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42341F67"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64A58BF5"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48314814"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A80BF22" w14:textId="44371CAB"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№1</w:t>
            </w:r>
            <w:r w:rsidRPr="00024496">
              <w:rPr>
                <w:b/>
                <w:color w:val="000000"/>
                <w:sz w:val="24"/>
                <w:szCs w:val="24"/>
              </w:rPr>
              <w:t>0</w:t>
            </w:r>
          </w:p>
        </w:tc>
      </w:tr>
      <w:tr w:rsidR="00024496" w:rsidRPr="00285DD2" w14:paraId="0BEA5A14"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5A7011B"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2E23A7C" w14:textId="22A93597" w:rsidR="00024496" w:rsidRPr="00024496" w:rsidRDefault="00024496" w:rsidP="00DC5D72">
            <w:pPr>
              <w:pBdr>
                <w:top w:val="nil"/>
                <w:left w:val="nil"/>
                <w:bottom w:val="nil"/>
                <w:right w:val="nil"/>
                <w:between w:val="nil"/>
              </w:pBdr>
              <w:rPr>
                <w:b/>
                <w:sz w:val="24"/>
                <w:szCs w:val="24"/>
              </w:rPr>
            </w:pPr>
            <w:r w:rsidRPr="00024496">
              <w:rPr>
                <w:sz w:val="24"/>
                <w:szCs w:val="24"/>
              </w:rPr>
              <w:t>Спредеры №20 (6шт/</w:t>
            </w:r>
            <w:proofErr w:type="spellStart"/>
            <w:r w:rsidRPr="00024496">
              <w:rPr>
                <w:sz w:val="24"/>
                <w:szCs w:val="24"/>
              </w:rPr>
              <w:t>уп</w:t>
            </w:r>
            <w:proofErr w:type="spellEnd"/>
            <w:r w:rsidRPr="00024496">
              <w:rPr>
                <w:sz w:val="24"/>
                <w:szCs w:val="24"/>
              </w:rPr>
              <w:t>)</w:t>
            </w:r>
          </w:p>
        </w:tc>
      </w:tr>
      <w:tr w:rsidR="00024496" w:rsidRPr="00285DD2" w14:paraId="2C671E47"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388E592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Описание потребительских, технических и </w:t>
            </w:r>
            <w:r w:rsidRPr="00024496">
              <w:rPr>
                <w:color w:val="000000"/>
                <w:sz w:val="24"/>
                <w:szCs w:val="24"/>
              </w:rPr>
              <w:lastRenderedPageBreak/>
              <w:t>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47FE12BE"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lastRenderedPageBreak/>
              <w:t>Согласно заявке на закупку (</w:t>
            </w:r>
            <w:r w:rsidRPr="00024496">
              <w:rPr>
                <w:b/>
                <w:color w:val="000000"/>
                <w:sz w:val="24"/>
                <w:szCs w:val="24"/>
              </w:rPr>
              <w:t>приложению 1</w:t>
            </w:r>
            <w:r w:rsidRPr="00024496">
              <w:rPr>
                <w:color w:val="000000"/>
                <w:sz w:val="24"/>
                <w:szCs w:val="24"/>
              </w:rPr>
              <w:t xml:space="preserve"> к </w:t>
            </w:r>
            <w:r w:rsidRPr="00024496">
              <w:rPr>
                <w:color w:val="000000"/>
                <w:sz w:val="24"/>
                <w:szCs w:val="24"/>
              </w:rPr>
              <w:lastRenderedPageBreak/>
              <w:t xml:space="preserve">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7921CEFF"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210F13E2"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5A7A99B2"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7308249F"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B0150C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4C83B01D" w14:textId="77777777" w:rsidR="00024496" w:rsidRPr="00024496" w:rsidRDefault="00024496" w:rsidP="00DC5D72">
            <w:pPr>
              <w:rPr>
                <w:color w:val="000000"/>
                <w:sz w:val="24"/>
                <w:szCs w:val="24"/>
              </w:rPr>
            </w:pPr>
            <w:r w:rsidRPr="00024496">
              <w:rPr>
                <w:sz w:val="24"/>
                <w:szCs w:val="24"/>
              </w:rPr>
              <w:t>32.50.11.500</w:t>
            </w:r>
          </w:p>
        </w:tc>
      </w:tr>
      <w:tr w:rsidR="00024496" w:rsidRPr="00285DD2" w14:paraId="28424D8F"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A71CAAB"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1A78D2F9" w14:textId="388698E6"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671 </w:t>
            </w:r>
            <w:proofErr w:type="spellStart"/>
            <w:r w:rsidRPr="00024496">
              <w:rPr>
                <w:sz w:val="24"/>
                <w:szCs w:val="24"/>
              </w:rPr>
              <w:t>упак</w:t>
            </w:r>
            <w:proofErr w:type="spellEnd"/>
            <w:r w:rsidRPr="00024496">
              <w:rPr>
                <w:sz w:val="24"/>
                <w:szCs w:val="24"/>
              </w:rPr>
              <w:t>.</w:t>
            </w:r>
          </w:p>
        </w:tc>
      </w:tr>
      <w:tr w:rsidR="00024496" w:rsidRPr="008C5F76" w14:paraId="4BDAE84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12A63C2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E5E1F14" w14:textId="50DD9901"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5 186,83</w:t>
            </w:r>
          </w:p>
        </w:tc>
      </w:tr>
      <w:tr w:rsidR="00024496" w:rsidRPr="00285DD2" w14:paraId="036213D1"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80CE2FA"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16C50BD"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04FE4C0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649EF26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40C5F2BE"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7B6ADAA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AB661D6"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1D40D4F"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2F0F5CE0" w14:textId="77777777" w:rsidR="00024496" w:rsidRPr="00024496" w:rsidRDefault="00024496" w:rsidP="00DC5D72">
            <w:pPr>
              <w:pBdr>
                <w:top w:val="nil"/>
                <w:left w:val="nil"/>
                <w:bottom w:val="nil"/>
                <w:right w:val="nil"/>
                <w:between w:val="nil"/>
              </w:pBdr>
              <w:jc w:val="both"/>
              <w:rPr>
                <w:color w:val="000000"/>
                <w:sz w:val="24"/>
                <w:szCs w:val="24"/>
              </w:rPr>
            </w:pPr>
          </w:p>
        </w:tc>
      </w:tr>
      <w:tr w:rsidR="00024496" w:rsidRPr="00285DD2" w14:paraId="134B2908" w14:textId="77777777" w:rsidTr="00DC5D72">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4D5364B4" w14:textId="6043A682" w:rsidR="00024496" w:rsidRPr="00024496" w:rsidRDefault="00024496" w:rsidP="00DC5D72">
            <w:pPr>
              <w:pBdr>
                <w:top w:val="nil"/>
                <w:left w:val="nil"/>
                <w:bottom w:val="nil"/>
                <w:right w:val="nil"/>
                <w:between w:val="nil"/>
              </w:pBdr>
              <w:jc w:val="center"/>
              <w:rPr>
                <w:color w:val="000000"/>
                <w:sz w:val="24"/>
                <w:szCs w:val="24"/>
              </w:rPr>
            </w:pPr>
            <w:r w:rsidRPr="00024496">
              <w:rPr>
                <w:b/>
                <w:color w:val="000000"/>
                <w:sz w:val="24"/>
                <w:szCs w:val="24"/>
              </w:rPr>
              <w:t>Лот №1</w:t>
            </w:r>
            <w:r w:rsidRPr="00024496">
              <w:rPr>
                <w:b/>
                <w:color w:val="000000"/>
                <w:sz w:val="24"/>
                <w:szCs w:val="24"/>
              </w:rPr>
              <w:t>1</w:t>
            </w:r>
          </w:p>
        </w:tc>
      </w:tr>
      <w:tr w:rsidR="00024496" w:rsidRPr="00285DD2" w14:paraId="56139C9E"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571D100"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3A6BD693" w14:textId="042B6065" w:rsidR="00024496" w:rsidRPr="00024496" w:rsidRDefault="00024496" w:rsidP="00DC5D72">
            <w:pPr>
              <w:pBdr>
                <w:top w:val="nil"/>
                <w:left w:val="nil"/>
                <w:bottom w:val="nil"/>
                <w:right w:val="nil"/>
                <w:between w:val="nil"/>
              </w:pBdr>
              <w:rPr>
                <w:b/>
                <w:sz w:val="24"/>
                <w:szCs w:val="24"/>
              </w:rPr>
            </w:pPr>
            <w:r w:rsidRPr="00024496">
              <w:rPr>
                <w:sz w:val="24"/>
                <w:szCs w:val="24"/>
              </w:rPr>
              <w:t>Спредеры №25 (6шт/</w:t>
            </w:r>
            <w:proofErr w:type="spellStart"/>
            <w:r w:rsidRPr="00024496">
              <w:rPr>
                <w:sz w:val="24"/>
                <w:szCs w:val="24"/>
              </w:rPr>
              <w:t>уп</w:t>
            </w:r>
            <w:proofErr w:type="spellEnd"/>
            <w:r w:rsidRPr="00024496">
              <w:rPr>
                <w:sz w:val="24"/>
                <w:szCs w:val="24"/>
              </w:rPr>
              <w:t>)</w:t>
            </w:r>
          </w:p>
        </w:tc>
      </w:tr>
      <w:tr w:rsidR="00024496" w:rsidRPr="00285DD2" w14:paraId="547FAFE5"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96C43B9"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596EE061"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0DA2D0B8"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Предложение участника должно соответствовать описанию предмета закупки:</w:t>
            </w:r>
          </w:p>
          <w:p w14:paraId="3A2DD067"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0AA0C3AE" w14:textId="77777777" w:rsidR="00024496" w:rsidRPr="00024496" w:rsidRDefault="00024496" w:rsidP="00DC5D72">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024496" w:rsidRPr="00285DD2" w14:paraId="095CF150"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18BBB2F"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2898CF7F" w14:textId="77777777" w:rsidR="00024496" w:rsidRPr="00024496" w:rsidRDefault="00024496" w:rsidP="00DC5D72">
            <w:pPr>
              <w:rPr>
                <w:color w:val="000000"/>
                <w:sz w:val="24"/>
                <w:szCs w:val="24"/>
              </w:rPr>
            </w:pPr>
            <w:r w:rsidRPr="00024496">
              <w:rPr>
                <w:sz w:val="24"/>
                <w:szCs w:val="24"/>
              </w:rPr>
              <w:t>32.50.11.500</w:t>
            </w:r>
          </w:p>
        </w:tc>
      </w:tr>
      <w:tr w:rsidR="00024496" w:rsidRPr="00285DD2" w14:paraId="1D8AD3F8"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DA24A0D"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65FFB335" w14:textId="2556D581" w:rsidR="00024496" w:rsidRPr="00024496" w:rsidRDefault="00024496" w:rsidP="00DC5D72">
            <w:pPr>
              <w:pBdr>
                <w:top w:val="nil"/>
                <w:left w:val="nil"/>
                <w:bottom w:val="nil"/>
                <w:right w:val="nil"/>
                <w:between w:val="nil"/>
              </w:pBdr>
              <w:jc w:val="both"/>
              <w:rPr>
                <w:color w:val="000000"/>
                <w:sz w:val="24"/>
                <w:szCs w:val="24"/>
              </w:rPr>
            </w:pPr>
            <w:r w:rsidRPr="00024496">
              <w:rPr>
                <w:sz w:val="24"/>
                <w:szCs w:val="24"/>
              </w:rPr>
              <w:t xml:space="preserve">501 </w:t>
            </w:r>
            <w:proofErr w:type="spellStart"/>
            <w:r w:rsidRPr="00024496">
              <w:rPr>
                <w:sz w:val="24"/>
                <w:szCs w:val="24"/>
              </w:rPr>
              <w:t>упак</w:t>
            </w:r>
            <w:proofErr w:type="spellEnd"/>
            <w:r w:rsidRPr="00024496">
              <w:rPr>
                <w:sz w:val="24"/>
                <w:szCs w:val="24"/>
              </w:rPr>
              <w:t>.</w:t>
            </w:r>
          </w:p>
        </w:tc>
      </w:tr>
      <w:tr w:rsidR="00024496" w:rsidRPr="008C5F76" w14:paraId="7A41EB49"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71F29128"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01B790FD" w14:textId="2A204660" w:rsidR="00024496" w:rsidRPr="00024496" w:rsidRDefault="00024496" w:rsidP="00DC5D72">
            <w:pPr>
              <w:pBdr>
                <w:top w:val="nil"/>
                <w:left w:val="nil"/>
                <w:bottom w:val="nil"/>
                <w:right w:val="nil"/>
                <w:between w:val="nil"/>
              </w:pBdr>
              <w:jc w:val="both"/>
              <w:rPr>
                <w:bCs/>
                <w:color w:val="000000"/>
                <w:sz w:val="24"/>
                <w:szCs w:val="24"/>
              </w:rPr>
            </w:pPr>
            <w:r w:rsidRPr="00024496">
              <w:rPr>
                <w:b/>
                <w:bCs/>
                <w:sz w:val="24"/>
                <w:szCs w:val="24"/>
              </w:rPr>
              <w:t>3 872,73</w:t>
            </w:r>
          </w:p>
        </w:tc>
      </w:tr>
      <w:tr w:rsidR="00024496" w:rsidRPr="00285DD2" w14:paraId="2EA1C906"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4DEC4442"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7C0388BE" w14:textId="77777777" w:rsidR="00024496" w:rsidRPr="00024496" w:rsidRDefault="00024496" w:rsidP="00DC5D72">
            <w:pPr>
              <w:pBdr>
                <w:top w:val="nil"/>
                <w:left w:val="nil"/>
                <w:bottom w:val="nil"/>
                <w:right w:val="nil"/>
                <w:between w:val="nil"/>
              </w:pBdr>
              <w:jc w:val="both"/>
              <w:rPr>
                <w:bCs/>
                <w:sz w:val="24"/>
                <w:szCs w:val="24"/>
              </w:rPr>
            </w:pPr>
            <w:r w:rsidRPr="00024496">
              <w:rPr>
                <w:bCs/>
                <w:sz w:val="24"/>
                <w:szCs w:val="24"/>
                <w:lang w:val="en-US"/>
              </w:rPr>
              <w:t>BYN</w:t>
            </w:r>
          </w:p>
        </w:tc>
      </w:tr>
      <w:tr w:rsidR="00024496" w:rsidRPr="00285DD2" w14:paraId="68D0C03D"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0FA9C985"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7FA49ABA"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024496" w:rsidRPr="00285DD2" w14:paraId="573DAF34" w14:textId="77777777" w:rsidTr="00DC5D72">
        <w:trPr>
          <w:trHeight w:val="240"/>
        </w:trPr>
        <w:tc>
          <w:tcPr>
            <w:tcW w:w="5157" w:type="dxa"/>
            <w:tcBorders>
              <w:top w:val="single" w:sz="4" w:space="0" w:color="000000"/>
              <w:left w:val="single" w:sz="4" w:space="0" w:color="000000"/>
              <w:bottom w:val="single" w:sz="4" w:space="0" w:color="000000"/>
              <w:right w:val="single" w:sz="4" w:space="0" w:color="000000"/>
            </w:tcBorders>
          </w:tcPr>
          <w:p w14:paraId="2B6BC8F1" w14:textId="77777777" w:rsidR="00024496" w:rsidRPr="00024496" w:rsidRDefault="00024496" w:rsidP="00DC5D72">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610884CA" w14:textId="77777777" w:rsidR="00024496" w:rsidRPr="00024496" w:rsidRDefault="00024496" w:rsidP="00DC5D72">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1EDB1EEA" w14:textId="77777777" w:rsidR="00024496" w:rsidRPr="00024496" w:rsidRDefault="00024496" w:rsidP="00DC5D72">
            <w:pPr>
              <w:pBdr>
                <w:top w:val="nil"/>
                <w:left w:val="nil"/>
                <w:bottom w:val="nil"/>
                <w:right w:val="nil"/>
                <w:between w:val="nil"/>
              </w:pBdr>
              <w:jc w:val="both"/>
              <w:rPr>
                <w:color w:val="000000"/>
                <w:sz w:val="24"/>
                <w:szCs w:val="24"/>
              </w:rPr>
            </w:pPr>
          </w:p>
        </w:tc>
      </w:tr>
      <w:tr w:rsidR="005B5F64" w:rsidRPr="00D10FA6" w14:paraId="6B5B73CF" w14:textId="77777777" w:rsidTr="005B5F64">
        <w:trPr>
          <w:trHeight w:val="192"/>
        </w:trPr>
        <w:tc>
          <w:tcPr>
            <w:tcW w:w="10314" w:type="dxa"/>
            <w:gridSpan w:val="2"/>
            <w:tcBorders>
              <w:top w:val="single" w:sz="4" w:space="0" w:color="000000"/>
              <w:left w:val="single" w:sz="4" w:space="0" w:color="000000"/>
              <w:bottom w:val="single" w:sz="4" w:space="0" w:color="000000"/>
              <w:right w:val="single" w:sz="4" w:space="0" w:color="000000"/>
            </w:tcBorders>
          </w:tcPr>
          <w:p w14:paraId="723160CC" w14:textId="33389955" w:rsidR="005B5F64" w:rsidRPr="00024496" w:rsidRDefault="00472B10" w:rsidP="005B5F64">
            <w:pPr>
              <w:pBdr>
                <w:top w:val="nil"/>
                <w:left w:val="nil"/>
                <w:bottom w:val="nil"/>
                <w:right w:val="nil"/>
                <w:between w:val="nil"/>
              </w:pBdr>
              <w:jc w:val="center"/>
              <w:rPr>
                <w:color w:val="000000"/>
                <w:sz w:val="24"/>
                <w:szCs w:val="24"/>
              </w:rPr>
            </w:pPr>
            <w:r w:rsidRPr="00024496">
              <w:rPr>
                <w:b/>
                <w:color w:val="000000"/>
                <w:sz w:val="24"/>
                <w:szCs w:val="24"/>
              </w:rPr>
              <w:t>Лот №1</w:t>
            </w:r>
            <w:r w:rsidR="00024496" w:rsidRPr="00024496">
              <w:rPr>
                <w:b/>
                <w:color w:val="000000"/>
                <w:sz w:val="24"/>
                <w:szCs w:val="24"/>
              </w:rPr>
              <w:t>2</w:t>
            </w:r>
          </w:p>
        </w:tc>
      </w:tr>
      <w:tr w:rsidR="005B5F64" w:rsidRPr="00DC3528" w14:paraId="087484F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2E76B639" w14:textId="77777777" w:rsidR="005B5F64" w:rsidRPr="00024496" w:rsidRDefault="005B5F64" w:rsidP="005B5F64">
            <w:pPr>
              <w:pBdr>
                <w:top w:val="nil"/>
                <w:left w:val="nil"/>
                <w:bottom w:val="nil"/>
                <w:right w:val="nil"/>
                <w:between w:val="nil"/>
              </w:pBdr>
              <w:rPr>
                <w:color w:val="000000"/>
                <w:sz w:val="24"/>
                <w:szCs w:val="24"/>
              </w:rPr>
            </w:pPr>
            <w:r w:rsidRPr="00024496">
              <w:rPr>
                <w:color w:val="000000"/>
                <w:sz w:val="24"/>
                <w:szCs w:val="24"/>
              </w:rPr>
              <w:t xml:space="preserve">Наименование товаров (работ, услуг) </w:t>
            </w:r>
          </w:p>
        </w:tc>
        <w:tc>
          <w:tcPr>
            <w:tcW w:w="5157" w:type="dxa"/>
            <w:tcBorders>
              <w:top w:val="single" w:sz="4" w:space="0" w:color="000000"/>
              <w:left w:val="single" w:sz="4" w:space="0" w:color="000000"/>
              <w:bottom w:val="single" w:sz="4" w:space="0" w:color="000000"/>
              <w:right w:val="single" w:sz="4" w:space="0" w:color="000000"/>
            </w:tcBorders>
          </w:tcPr>
          <w:p w14:paraId="1B398373" w14:textId="16E4217F" w:rsidR="005B5F64" w:rsidRPr="00024496" w:rsidRDefault="00024496" w:rsidP="005B5F64">
            <w:pPr>
              <w:pBdr>
                <w:top w:val="nil"/>
                <w:left w:val="nil"/>
                <w:bottom w:val="nil"/>
                <w:right w:val="nil"/>
                <w:between w:val="nil"/>
              </w:pBdr>
              <w:rPr>
                <w:b/>
                <w:sz w:val="24"/>
                <w:szCs w:val="24"/>
              </w:rPr>
            </w:pPr>
            <w:r w:rsidRPr="00024496">
              <w:rPr>
                <w:sz w:val="24"/>
                <w:szCs w:val="24"/>
              </w:rPr>
              <w:t>Спредеры №15-40 (6шт/</w:t>
            </w:r>
            <w:proofErr w:type="spellStart"/>
            <w:r w:rsidRPr="00024496">
              <w:rPr>
                <w:sz w:val="24"/>
                <w:szCs w:val="24"/>
              </w:rPr>
              <w:t>уп</w:t>
            </w:r>
            <w:proofErr w:type="spellEnd"/>
            <w:r w:rsidRPr="00024496">
              <w:rPr>
                <w:sz w:val="24"/>
                <w:szCs w:val="24"/>
              </w:rPr>
              <w:t>)</w:t>
            </w:r>
          </w:p>
        </w:tc>
      </w:tr>
      <w:tr w:rsidR="005B5F64" w:rsidRPr="00DC3528" w14:paraId="0BAD320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91E5F7B" w14:textId="77777777" w:rsidR="005B5F64" w:rsidRPr="00024496" w:rsidRDefault="005B5F64" w:rsidP="005B5F64">
            <w:pPr>
              <w:pBdr>
                <w:top w:val="nil"/>
                <w:left w:val="nil"/>
                <w:bottom w:val="nil"/>
                <w:right w:val="nil"/>
                <w:between w:val="nil"/>
              </w:pBdr>
              <w:rPr>
                <w:color w:val="000000"/>
                <w:sz w:val="24"/>
                <w:szCs w:val="24"/>
              </w:rPr>
            </w:pPr>
            <w:r w:rsidRPr="00024496">
              <w:rPr>
                <w:color w:val="000000"/>
                <w:sz w:val="24"/>
                <w:szCs w:val="24"/>
              </w:rPr>
              <w:t>Описание потребительских, технических и экономических показателей (характеристик) предмета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tcPr>
          <w:p w14:paraId="1D41EAC5" w14:textId="77777777" w:rsidR="005B5F64" w:rsidRPr="00024496" w:rsidRDefault="005B5F64" w:rsidP="005B5F64">
            <w:pPr>
              <w:pBdr>
                <w:top w:val="nil"/>
                <w:left w:val="nil"/>
                <w:bottom w:val="nil"/>
                <w:right w:val="nil"/>
                <w:between w:val="nil"/>
              </w:pBdr>
              <w:jc w:val="both"/>
              <w:rPr>
                <w:color w:val="000000"/>
                <w:sz w:val="24"/>
                <w:szCs w:val="24"/>
              </w:rPr>
            </w:pPr>
            <w:r w:rsidRPr="00024496">
              <w:rPr>
                <w:color w:val="000000"/>
                <w:sz w:val="24"/>
                <w:szCs w:val="24"/>
              </w:rPr>
              <w:t>Согласно заявке на закупку (</w:t>
            </w:r>
            <w:r w:rsidRPr="00024496">
              <w:rPr>
                <w:b/>
                <w:color w:val="000000"/>
                <w:sz w:val="24"/>
                <w:szCs w:val="24"/>
              </w:rPr>
              <w:t>приложению 1</w:t>
            </w:r>
            <w:r w:rsidRPr="00024496">
              <w:rPr>
                <w:color w:val="000000"/>
                <w:sz w:val="24"/>
                <w:szCs w:val="24"/>
              </w:rPr>
              <w:t xml:space="preserve">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 (далее – заявка на закупку).</w:t>
            </w:r>
          </w:p>
          <w:p w14:paraId="04D84F6D" w14:textId="77777777" w:rsidR="005B5F64" w:rsidRPr="00024496" w:rsidRDefault="005B5F64" w:rsidP="005B5F64">
            <w:pPr>
              <w:pBdr>
                <w:top w:val="nil"/>
                <w:left w:val="nil"/>
                <w:bottom w:val="nil"/>
                <w:right w:val="nil"/>
                <w:between w:val="nil"/>
              </w:pBdr>
              <w:jc w:val="both"/>
              <w:rPr>
                <w:color w:val="000000"/>
                <w:sz w:val="24"/>
                <w:szCs w:val="24"/>
              </w:rPr>
            </w:pPr>
            <w:r w:rsidRPr="00024496">
              <w:rPr>
                <w:color w:val="000000"/>
                <w:sz w:val="24"/>
                <w:szCs w:val="24"/>
              </w:rPr>
              <w:lastRenderedPageBreak/>
              <w:t>Предложение участника должно соответствовать описанию предмета закупки:</w:t>
            </w:r>
          </w:p>
          <w:p w14:paraId="796BC37D" w14:textId="77777777" w:rsidR="005B5F64" w:rsidRPr="00024496" w:rsidRDefault="005B5F64" w:rsidP="005B5F64">
            <w:pPr>
              <w:pBdr>
                <w:top w:val="nil"/>
                <w:left w:val="nil"/>
                <w:bottom w:val="nil"/>
                <w:right w:val="nil"/>
                <w:between w:val="nil"/>
              </w:pBdr>
              <w:jc w:val="both"/>
              <w:rPr>
                <w:color w:val="000000"/>
                <w:sz w:val="24"/>
                <w:szCs w:val="24"/>
              </w:rPr>
            </w:pPr>
            <w:r w:rsidRPr="00024496">
              <w:rPr>
                <w:color w:val="000000"/>
                <w:sz w:val="24"/>
                <w:szCs w:val="24"/>
              </w:rPr>
              <w:t xml:space="preserve">- </w:t>
            </w:r>
            <w:r w:rsidRPr="00024496">
              <w:rPr>
                <w:b/>
                <w:color w:val="000000"/>
                <w:sz w:val="24"/>
                <w:szCs w:val="24"/>
              </w:rPr>
              <w:t>на 100%</w:t>
            </w:r>
            <w:r w:rsidRPr="00024496">
              <w:rPr>
                <w:color w:val="000000"/>
                <w:sz w:val="24"/>
                <w:szCs w:val="24"/>
              </w:rPr>
              <w:t xml:space="preserve"> по составу, объему (количеству) изделий, предусмотренных заявкой на закупку, за исключением случая превышения объема (количества) изделий медицинского назначения в связи с кратностью упаковки.</w:t>
            </w:r>
          </w:p>
          <w:p w14:paraId="363789C6" w14:textId="77777777" w:rsidR="005B5F64" w:rsidRPr="00024496" w:rsidRDefault="005B5F64" w:rsidP="005B5F64">
            <w:pPr>
              <w:pBdr>
                <w:top w:val="nil"/>
                <w:left w:val="nil"/>
                <w:bottom w:val="nil"/>
                <w:right w:val="nil"/>
                <w:between w:val="nil"/>
              </w:pBdr>
              <w:rPr>
                <w:b/>
                <w:color w:val="000000"/>
                <w:sz w:val="24"/>
                <w:szCs w:val="24"/>
              </w:rPr>
            </w:pPr>
            <w:r w:rsidRPr="00024496">
              <w:rPr>
                <w:color w:val="000000"/>
                <w:sz w:val="24"/>
                <w:szCs w:val="24"/>
              </w:rPr>
              <w:t xml:space="preserve">- не менее чем </w:t>
            </w:r>
            <w:r w:rsidRPr="00024496">
              <w:rPr>
                <w:b/>
                <w:color w:val="000000"/>
                <w:sz w:val="24"/>
                <w:szCs w:val="24"/>
              </w:rPr>
              <w:t>на 85%</w:t>
            </w:r>
            <w:r w:rsidRPr="00024496">
              <w:rPr>
                <w:color w:val="000000"/>
                <w:sz w:val="24"/>
                <w:szCs w:val="24"/>
              </w:rPr>
              <w:t xml:space="preserve"> в части описания технических показателей и характеристик предмета государственной закупки;</w:t>
            </w:r>
          </w:p>
        </w:tc>
      </w:tr>
      <w:tr w:rsidR="00472B10" w:rsidRPr="00DC3528" w14:paraId="0EF9368A"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E65A3EB" w14:textId="77777777" w:rsidR="00472B10" w:rsidRPr="00024496" w:rsidRDefault="00472B10" w:rsidP="005B5F64">
            <w:pPr>
              <w:pBdr>
                <w:top w:val="nil"/>
                <w:left w:val="nil"/>
                <w:bottom w:val="nil"/>
                <w:right w:val="nil"/>
                <w:between w:val="nil"/>
              </w:pBdr>
              <w:rPr>
                <w:color w:val="000000"/>
                <w:sz w:val="24"/>
                <w:szCs w:val="24"/>
              </w:rPr>
            </w:pPr>
            <w:r w:rsidRPr="00024496">
              <w:rPr>
                <w:color w:val="000000"/>
                <w:sz w:val="24"/>
                <w:szCs w:val="24"/>
              </w:rPr>
              <w:lastRenderedPageBreak/>
              <w:t>Код по ОКРБ</w:t>
            </w:r>
          </w:p>
        </w:tc>
        <w:tc>
          <w:tcPr>
            <w:tcW w:w="5157" w:type="dxa"/>
            <w:tcBorders>
              <w:top w:val="single" w:sz="4" w:space="0" w:color="000000"/>
              <w:left w:val="single" w:sz="4" w:space="0" w:color="000000"/>
              <w:bottom w:val="single" w:sz="4" w:space="0" w:color="000000"/>
              <w:right w:val="single" w:sz="4" w:space="0" w:color="000000"/>
            </w:tcBorders>
          </w:tcPr>
          <w:p w14:paraId="6C4E32A1" w14:textId="7944A6A2" w:rsidR="00472B10" w:rsidRPr="00024496" w:rsidRDefault="00024496" w:rsidP="00554ABE">
            <w:pPr>
              <w:rPr>
                <w:color w:val="000000"/>
                <w:sz w:val="24"/>
                <w:szCs w:val="24"/>
              </w:rPr>
            </w:pPr>
            <w:r w:rsidRPr="00024496">
              <w:rPr>
                <w:sz w:val="24"/>
                <w:szCs w:val="24"/>
              </w:rPr>
              <w:t>32.50.11.500</w:t>
            </w:r>
          </w:p>
        </w:tc>
      </w:tr>
      <w:tr w:rsidR="00472B10" w:rsidRPr="00DC3528" w14:paraId="24A5864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9ADFCEA" w14:textId="77777777" w:rsidR="00472B10" w:rsidRPr="00024496" w:rsidRDefault="00472B10" w:rsidP="005B5F64">
            <w:pPr>
              <w:pBdr>
                <w:top w:val="nil"/>
                <w:left w:val="nil"/>
                <w:bottom w:val="nil"/>
                <w:right w:val="nil"/>
                <w:between w:val="nil"/>
              </w:pBdr>
              <w:rPr>
                <w:color w:val="000000"/>
                <w:sz w:val="24"/>
                <w:szCs w:val="24"/>
              </w:rPr>
            </w:pPr>
            <w:r w:rsidRPr="00024496">
              <w:rPr>
                <w:color w:val="000000"/>
                <w:sz w:val="24"/>
                <w:szCs w:val="24"/>
              </w:rPr>
              <w:t>Объем (количество)</w:t>
            </w:r>
          </w:p>
        </w:tc>
        <w:tc>
          <w:tcPr>
            <w:tcW w:w="5157" w:type="dxa"/>
            <w:tcBorders>
              <w:top w:val="single" w:sz="4" w:space="0" w:color="000000"/>
              <w:left w:val="single" w:sz="4" w:space="0" w:color="000000"/>
              <w:bottom w:val="single" w:sz="4" w:space="0" w:color="000000"/>
              <w:right w:val="single" w:sz="4" w:space="0" w:color="000000"/>
            </w:tcBorders>
          </w:tcPr>
          <w:p w14:paraId="72CC59FF" w14:textId="6327486B" w:rsidR="00472B10" w:rsidRPr="00024496" w:rsidRDefault="00024496" w:rsidP="00554ABE">
            <w:pPr>
              <w:pBdr>
                <w:top w:val="nil"/>
                <w:left w:val="nil"/>
                <w:bottom w:val="nil"/>
                <w:right w:val="nil"/>
                <w:between w:val="nil"/>
              </w:pBdr>
              <w:jc w:val="both"/>
              <w:rPr>
                <w:color w:val="000000"/>
                <w:sz w:val="24"/>
                <w:szCs w:val="24"/>
              </w:rPr>
            </w:pPr>
            <w:r w:rsidRPr="00024496">
              <w:rPr>
                <w:sz w:val="24"/>
                <w:szCs w:val="24"/>
              </w:rPr>
              <w:t xml:space="preserve">470 </w:t>
            </w:r>
            <w:proofErr w:type="spellStart"/>
            <w:r w:rsidRPr="00024496">
              <w:rPr>
                <w:sz w:val="24"/>
                <w:szCs w:val="24"/>
              </w:rPr>
              <w:t>упак</w:t>
            </w:r>
            <w:proofErr w:type="spellEnd"/>
            <w:r w:rsidRPr="00024496">
              <w:rPr>
                <w:sz w:val="24"/>
                <w:szCs w:val="24"/>
              </w:rPr>
              <w:t>.</w:t>
            </w:r>
          </w:p>
        </w:tc>
      </w:tr>
      <w:tr w:rsidR="00472B10" w:rsidRPr="00DC3528" w14:paraId="331529B0"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7D1DD26B" w14:textId="77777777" w:rsidR="00472B10" w:rsidRPr="00024496" w:rsidRDefault="00472B10" w:rsidP="005B5F64">
            <w:pPr>
              <w:pBdr>
                <w:top w:val="nil"/>
                <w:left w:val="nil"/>
                <w:bottom w:val="nil"/>
                <w:right w:val="nil"/>
                <w:between w:val="nil"/>
              </w:pBdr>
              <w:rPr>
                <w:color w:val="000000"/>
                <w:sz w:val="24"/>
                <w:szCs w:val="24"/>
              </w:rPr>
            </w:pPr>
            <w:r w:rsidRPr="00024496">
              <w:rPr>
                <w:color w:val="000000"/>
                <w:sz w:val="24"/>
                <w:szCs w:val="24"/>
              </w:rPr>
              <w:t>Предельная стоимость государственной закупки</w:t>
            </w:r>
          </w:p>
        </w:tc>
        <w:tc>
          <w:tcPr>
            <w:tcW w:w="5157" w:type="dxa"/>
            <w:tcBorders>
              <w:top w:val="single" w:sz="4" w:space="0" w:color="000000"/>
              <w:left w:val="single" w:sz="4" w:space="0" w:color="000000"/>
              <w:bottom w:val="single" w:sz="4" w:space="0" w:color="000000"/>
              <w:right w:val="single" w:sz="4" w:space="0" w:color="000000"/>
            </w:tcBorders>
            <w:vAlign w:val="center"/>
          </w:tcPr>
          <w:p w14:paraId="7C1E57A4" w14:textId="690A6E63" w:rsidR="00472B10" w:rsidRPr="00024496" w:rsidRDefault="00024496" w:rsidP="005B5F64">
            <w:pPr>
              <w:pBdr>
                <w:top w:val="nil"/>
                <w:left w:val="nil"/>
                <w:bottom w:val="nil"/>
                <w:right w:val="nil"/>
                <w:between w:val="nil"/>
              </w:pBdr>
              <w:jc w:val="both"/>
              <w:rPr>
                <w:bCs/>
                <w:color w:val="000000"/>
                <w:sz w:val="24"/>
                <w:szCs w:val="24"/>
              </w:rPr>
            </w:pPr>
            <w:r w:rsidRPr="00024496">
              <w:rPr>
                <w:b/>
                <w:bCs/>
                <w:sz w:val="24"/>
                <w:szCs w:val="24"/>
              </w:rPr>
              <w:t>3 633,10</w:t>
            </w:r>
          </w:p>
        </w:tc>
      </w:tr>
      <w:tr w:rsidR="005B5F64" w:rsidRPr="00DC3528" w14:paraId="5EFC819B"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4DED0932" w14:textId="77777777" w:rsidR="005B5F64" w:rsidRPr="00024496" w:rsidRDefault="005B5F64" w:rsidP="005B5F64">
            <w:pPr>
              <w:pBdr>
                <w:top w:val="nil"/>
                <w:left w:val="nil"/>
                <w:bottom w:val="nil"/>
                <w:right w:val="nil"/>
                <w:between w:val="nil"/>
              </w:pBdr>
              <w:rPr>
                <w:color w:val="000000"/>
                <w:sz w:val="24"/>
                <w:szCs w:val="24"/>
              </w:rPr>
            </w:pPr>
            <w:r w:rsidRPr="00024496">
              <w:rPr>
                <w:color w:val="000000"/>
                <w:sz w:val="24"/>
                <w:szCs w:val="24"/>
              </w:rPr>
              <w:t>Валюта</w:t>
            </w:r>
          </w:p>
        </w:tc>
        <w:tc>
          <w:tcPr>
            <w:tcW w:w="5157" w:type="dxa"/>
            <w:tcBorders>
              <w:top w:val="single" w:sz="4" w:space="0" w:color="000000"/>
              <w:left w:val="single" w:sz="4" w:space="0" w:color="000000"/>
              <w:bottom w:val="single" w:sz="4" w:space="0" w:color="000000"/>
              <w:right w:val="single" w:sz="4" w:space="0" w:color="000000"/>
            </w:tcBorders>
            <w:vAlign w:val="center"/>
          </w:tcPr>
          <w:p w14:paraId="1986AF37" w14:textId="77777777" w:rsidR="005B5F64" w:rsidRPr="00024496" w:rsidRDefault="005B5F64" w:rsidP="005B5F64">
            <w:pPr>
              <w:pBdr>
                <w:top w:val="nil"/>
                <w:left w:val="nil"/>
                <w:bottom w:val="nil"/>
                <w:right w:val="nil"/>
                <w:between w:val="nil"/>
              </w:pBdr>
              <w:jc w:val="both"/>
              <w:rPr>
                <w:bCs/>
                <w:sz w:val="24"/>
                <w:szCs w:val="24"/>
              </w:rPr>
            </w:pPr>
            <w:r w:rsidRPr="00024496">
              <w:rPr>
                <w:bCs/>
                <w:sz w:val="24"/>
                <w:szCs w:val="24"/>
                <w:lang w:val="en-US"/>
              </w:rPr>
              <w:t>BYN</w:t>
            </w:r>
          </w:p>
        </w:tc>
      </w:tr>
      <w:tr w:rsidR="005B5F64" w:rsidRPr="00DC3528" w14:paraId="23B2522F"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18051318" w14:textId="77777777" w:rsidR="005B5F64" w:rsidRPr="00024496" w:rsidRDefault="005B5F64" w:rsidP="005B5F64">
            <w:pPr>
              <w:pBdr>
                <w:top w:val="nil"/>
                <w:left w:val="nil"/>
                <w:bottom w:val="nil"/>
                <w:right w:val="nil"/>
                <w:between w:val="nil"/>
              </w:pBdr>
              <w:rPr>
                <w:color w:val="000000"/>
                <w:sz w:val="24"/>
                <w:szCs w:val="24"/>
              </w:rPr>
            </w:pPr>
            <w:r w:rsidRPr="00024496">
              <w:rPr>
                <w:color w:val="000000"/>
                <w:sz w:val="24"/>
                <w:szCs w:val="24"/>
              </w:rPr>
              <w:t>Срок (сроки) поставки товаров</w:t>
            </w:r>
          </w:p>
        </w:tc>
        <w:tc>
          <w:tcPr>
            <w:tcW w:w="5157" w:type="dxa"/>
            <w:tcBorders>
              <w:top w:val="single" w:sz="4" w:space="0" w:color="000000"/>
              <w:left w:val="single" w:sz="4" w:space="0" w:color="000000"/>
              <w:bottom w:val="single" w:sz="4" w:space="0" w:color="000000"/>
              <w:right w:val="single" w:sz="4" w:space="0" w:color="000000"/>
            </w:tcBorders>
          </w:tcPr>
          <w:p w14:paraId="15BA35E5" w14:textId="77777777" w:rsidR="005B5F64" w:rsidRPr="00024496" w:rsidRDefault="005B5F64" w:rsidP="005B5F64">
            <w:pPr>
              <w:pBdr>
                <w:top w:val="nil"/>
                <w:left w:val="nil"/>
                <w:bottom w:val="nil"/>
                <w:right w:val="nil"/>
                <w:between w:val="nil"/>
              </w:pBdr>
              <w:jc w:val="both"/>
              <w:rPr>
                <w:color w:val="000000"/>
                <w:sz w:val="24"/>
                <w:szCs w:val="24"/>
              </w:rPr>
            </w:pPr>
            <w:r w:rsidRPr="00024496">
              <w:rPr>
                <w:color w:val="000000"/>
                <w:sz w:val="24"/>
                <w:szCs w:val="24"/>
              </w:rPr>
              <w:t xml:space="preserve">Согласно приложению 2 к настоящим </w:t>
            </w:r>
            <w:proofErr w:type="gramStart"/>
            <w:r w:rsidRPr="00024496">
              <w:rPr>
                <w:color w:val="000000"/>
                <w:sz w:val="24"/>
                <w:szCs w:val="24"/>
              </w:rPr>
              <w:t>аукционным</w:t>
            </w:r>
            <w:proofErr w:type="gramEnd"/>
            <w:r w:rsidRPr="00024496">
              <w:rPr>
                <w:color w:val="000000"/>
                <w:sz w:val="24"/>
                <w:szCs w:val="24"/>
              </w:rPr>
              <w:t xml:space="preserve"> документам</w:t>
            </w:r>
          </w:p>
        </w:tc>
      </w:tr>
      <w:tr w:rsidR="005B5F64" w:rsidRPr="00DC3528" w14:paraId="64B37AEC" w14:textId="77777777" w:rsidTr="005B5F64">
        <w:trPr>
          <w:trHeight w:val="240"/>
        </w:trPr>
        <w:tc>
          <w:tcPr>
            <w:tcW w:w="5157" w:type="dxa"/>
            <w:tcBorders>
              <w:top w:val="single" w:sz="4" w:space="0" w:color="000000"/>
              <w:left w:val="single" w:sz="4" w:space="0" w:color="000000"/>
              <w:bottom w:val="single" w:sz="4" w:space="0" w:color="000000"/>
              <w:right w:val="single" w:sz="4" w:space="0" w:color="000000"/>
            </w:tcBorders>
          </w:tcPr>
          <w:p w14:paraId="0B078D33" w14:textId="77777777" w:rsidR="005B5F64" w:rsidRPr="00024496" w:rsidRDefault="005B5F64" w:rsidP="005B5F64">
            <w:pPr>
              <w:pBdr>
                <w:top w:val="nil"/>
                <w:left w:val="nil"/>
                <w:bottom w:val="nil"/>
                <w:right w:val="nil"/>
                <w:between w:val="nil"/>
              </w:pBdr>
              <w:rPr>
                <w:color w:val="000000"/>
                <w:sz w:val="24"/>
                <w:szCs w:val="24"/>
              </w:rPr>
            </w:pPr>
            <w:r w:rsidRPr="00024496">
              <w:rPr>
                <w:color w:val="000000"/>
                <w:sz w:val="24"/>
                <w:szCs w:val="24"/>
              </w:rPr>
              <w:t>Место поставки медицинской техники и (или) изделий медицинского назначения, а так же иных изделий и (или) оборудования (далее – товары)</w:t>
            </w:r>
          </w:p>
        </w:tc>
        <w:tc>
          <w:tcPr>
            <w:tcW w:w="5157" w:type="dxa"/>
            <w:tcBorders>
              <w:top w:val="single" w:sz="4" w:space="0" w:color="000000"/>
              <w:left w:val="single" w:sz="4" w:space="0" w:color="000000"/>
              <w:bottom w:val="single" w:sz="4" w:space="0" w:color="000000"/>
              <w:right w:val="single" w:sz="4" w:space="0" w:color="000000"/>
            </w:tcBorders>
          </w:tcPr>
          <w:p w14:paraId="3BC092E0" w14:textId="77777777" w:rsidR="005B5F64" w:rsidRPr="00024496" w:rsidRDefault="005B5F64" w:rsidP="005B5F64">
            <w:pPr>
              <w:pBdr>
                <w:top w:val="nil"/>
                <w:left w:val="nil"/>
                <w:bottom w:val="nil"/>
                <w:right w:val="nil"/>
                <w:between w:val="nil"/>
              </w:pBdr>
              <w:jc w:val="both"/>
              <w:rPr>
                <w:color w:val="000000"/>
                <w:sz w:val="24"/>
                <w:szCs w:val="24"/>
              </w:rPr>
            </w:pPr>
            <w:r w:rsidRPr="00024496">
              <w:rPr>
                <w:color w:val="000000"/>
                <w:sz w:val="24"/>
                <w:szCs w:val="24"/>
              </w:rPr>
              <w:t xml:space="preserve">Согласно проектам договоров к настоящим аукционным документам </w:t>
            </w:r>
            <w:r w:rsidRPr="00024496">
              <w:rPr>
                <w:b/>
                <w:color w:val="000000"/>
                <w:sz w:val="24"/>
                <w:szCs w:val="24"/>
              </w:rPr>
              <w:t>(приложение 11-13)</w:t>
            </w:r>
          </w:p>
          <w:p w14:paraId="65CF81CD" w14:textId="77777777" w:rsidR="005B5F64" w:rsidRPr="00024496" w:rsidRDefault="005B5F64" w:rsidP="005B5F64">
            <w:pPr>
              <w:pBdr>
                <w:top w:val="nil"/>
                <w:left w:val="nil"/>
                <w:bottom w:val="nil"/>
                <w:right w:val="nil"/>
                <w:between w:val="nil"/>
              </w:pBdr>
              <w:jc w:val="both"/>
              <w:rPr>
                <w:color w:val="000000"/>
                <w:sz w:val="24"/>
                <w:szCs w:val="24"/>
              </w:rPr>
            </w:pPr>
          </w:p>
        </w:tc>
      </w:tr>
    </w:tbl>
    <w:p w14:paraId="1B119ABF" w14:textId="77777777" w:rsidR="006F2141" w:rsidRDefault="006F2141" w:rsidP="00A018C8">
      <w:pPr>
        <w:pBdr>
          <w:top w:val="nil"/>
          <w:left w:val="nil"/>
          <w:bottom w:val="nil"/>
          <w:right w:val="nil"/>
          <w:between w:val="nil"/>
        </w:pBdr>
        <w:ind w:left="142" w:right="140"/>
        <w:jc w:val="center"/>
        <w:outlineLvl w:val="0"/>
        <w:rPr>
          <w:b/>
          <w:sz w:val="24"/>
          <w:szCs w:val="24"/>
        </w:rPr>
      </w:pPr>
    </w:p>
    <w:p w14:paraId="694EB891" w14:textId="77777777" w:rsidR="00A018C8" w:rsidRDefault="00A018C8" w:rsidP="00A018C8">
      <w:pPr>
        <w:pBdr>
          <w:top w:val="nil"/>
          <w:left w:val="nil"/>
          <w:bottom w:val="nil"/>
          <w:right w:val="nil"/>
          <w:between w:val="nil"/>
        </w:pBdr>
        <w:ind w:left="142" w:right="140"/>
        <w:jc w:val="center"/>
        <w:outlineLvl w:val="0"/>
        <w:rPr>
          <w:b/>
          <w:sz w:val="24"/>
          <w:szCs w:val="24"/>
        </w:rPr>
      </w:pPr>
      <w:r w:rsidRPr="003445E2">
        <w:rPr>
          <w:b/>
          <w:sz w:val="24"/>
          <w:szCs w:val="24"/>
        </w:rPr>
        <w:t>ГЛАВА 2</w:t>
      </w:r>
      <w:r w:rsidRPr="003445E2">
        <w:rPr>
          <w:b/>
          <w:sz w:val="24"/>
          <w:szCs w:val="24"/>
        </w:rPr>
        <w:br/>
        <w:t>ТРЕБОВАНИЯ К СОДЕРЖАНИЮ И ФОРМЕ ПРЕДЛОЖЕНИЯ С УЧЕТОМ РЕГЛАМЕНТА ОПЕРАТОРА ЭЛЕКТРОННО ТОРГОВОЙ ПРОЩАДКИ</w:t>
      </w:r>
    </w:p>
    <w:p w14:paraId="0C0F6E3F" w14:textId="77777777" w:rsidR="00AF599A" w:rsidRDefault="00AF599A" w:rsidP="00A018C8">
      <w:pPr>
        <w:pBdr>
          <w:top w:val="nil"/>
          <w:left w:val="nil"/>
          <w:bottom w:val="nil"/>
          <w:right w:val="nil"/>
          <w:between w:val="nil"/>
        </w:pBdr>
        <w:ind w:left="142" w:right="140"/>
        <w:jc w:val="center"/>
        <w:outlineLvl w:val="0"/>
        <w:rPr>
          <w:b/>
          <w:sz w:val="24"/>
          <w:szCs w:val="24"/>
        </w:rPr>
      </w:pPr>
    </w:p>
    <w:p w14:paraId="0C0B84F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Участники предоставляют предложения в форме электронного документа в соответствии с требованиями Закона и настоящих аукционных документов в срок для подготовки и подачи предложений, указанный в приглашении о проведении электронного аукциона и настоящих аукционных документах.</w:t>
      </w:r>
    </w:p>
    <w:p w14:paraId="30F7EB77" w14:textId="77777777" w:rsidR="00A018C8" w:rsidRPr="003445E2" w:rsidRDefault="00A018C8" w:rsidP="00A018C8">
      <w:pPr>
        <w:pBdr>
          <w:top w:val="nil"/>
          <w:left w:val="nil"/>
          <w:bottom w:val="nil"/>
          <w:right w:val="nil"/>
          <w:between w:val="nil"/>
        </w:pBdr>
        <w:ind w:right="140" w:firstLine="567"/>
        <w:jc w:val="both"/>
        <w:rPr>
          <w:b/>
          <w:color w:val="000000"/>
          <w:sz w:val="24"/>
          <w:szCs w:val="24"/>
        </w:rPr>
      </w:pPr>
      <w:r w:rsidRPr="003445E2">
        <w:rPr>
          <w:b/>
          <w:color w:val="000000"/>
          <w:sz w:val="24"/>
          <w:szCs w:val="24"/>
        </w:rPr>
        <w:t>Ответственность за достоверность сведений, содержащихся в предложениях участников, несут участники закупки.</w:t>
      </w:r>
    </w:p>
    <w:p w14:paraId="32110CD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Предложения составляются участниками на белорусском и (или) русском языках. Все документы, содержащиеся в предложении участника и составленные на иностранных языках, </w:t>
      </w:r>
      <w:r w:rsidRPr="003445E2">
        <w:rPr>
          <w:b/>
          <w:color w:val="000000"/>
          <w:sz w:val="24"/>
          <w:szCs w:val="24"/>
        </w:rPr>
        <w:t>должны иметь перевод на русский и (или) белорусский языки</w:t>
      </w:r>
      <w:r w:rsidRPr="003445E2">
        <w:rPr>
          <w:color w:val="000000"/>
          <w:sz w:val="24"/>
          <w:szCs w:val="24"/>
        </w:rPr>
        <w:t>.</w:t>
      </w:r>
    </w:p>
    <w:p w14:paraId="53279C4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Документы, содержащиеся в предложении участника, не должны содержать расхождений и разночтений в части, объема (количества), валюты и иных сведений.</w:t>
      </w:r>
    </w:p>
    <w:p w14:paraId="31A344C2"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Предложение участника должно содержать новые товары (товары, которые не были в употреблении, ремонте, в том </w:t>
      </w:r>
      <w:proofErr w:type="gramStart"/>
      <w:r w:rsidRPr="003445E2">
        <w:rPr>
          <w:color w:val="000000"/>
          <w:sz w:val="24"/>
          <w:szCs w:val="24"/>
        </w:rPr>
        <w:t>числе</w:t>
      </w:r>
      <w:proofErr w:type="gramEnd"/>
      <w:r w:rsidRPr="003445E2">
        <w:rPr>
          <w:color w:val="000000"/>
          <w:sz w:val="24"/>
          <w:szCs w:val="24"/>
        </w:rPr>
        <w:t xml:space="preserve"> которые не были восстановлены, у которых не была осуществлена замена составных частей, не были восстановлены потребительские свойства</w:t>
      </w:r>
      <w:r w:rsidRPr="003445E2">
        <w:rPr>
          <w:sz w:val="24"/>
          <w:szCs w:val="24"/>
        </w:rPr>
        <w:t xml:space="preserve">), </w:t>
      </w:r>
      <w:r w:rsidRPr="003445E2">
        <w:rPr>
          <w:color w:val="000000"/>
          <w:sz w:val="24"/>
          <w:szCs w:val="24"/>
        </w:rPr>
        <w:t>имеющие государственную регистрацию в Республике Беларусь</w:t>
      </w:r>
      <w:r w:rsidRPr="003445E2">
        <w:rPr>
          <w:sz w:val="24"/>
          <w:szCs w:val="24"/>
        </w:rPr>
        <w:t xml:space="preserve"> </w:t>
      </w:r>
      <w:r w:rsidRPr="003445E2">
        <w:rPr>
          <w:color w:val="000000"/>
          <w:sz w:val="24"/>
          <w:szCs w:val="24"/>
        </w:rPr>
        <w:t xml:space="preserve">или зарегистрированы в рамках </w:t>
      </w:r>
      <w:r w:rsidRPr="003445E2">
        <w:rPr>
          <w:sz w:val="24"/>
          <w:szCs w:val="24"/>
        </w:rPr>
        <w:t>Евразийского экономического союза</w:t>
      </w:r>
      <w:r w:rsidRPr="003445E2">
        <w:rPr>
          <w:color w:val="000000"/>
          <w:sz w:val="24"/>
          <w:szCs w:val="24"/>
        </w:rPr>
        <w:t xml:space="preserve"> (далее – ЕАЭС) при условии, что Республика Беларусь является </w:t>
      </w:r>
      <w:proofErr w:type="spellStart"/>
      <w:r w:rsidRPr="003445E2">
        <w:rPr>
          <w:color w:val="000000"/>
          <w:sz w:val="24"/>
          <w:szCs w:val="24"/>
        </w:rPr>
        <w:t>референтным</w:t>
      </w:r>
      <w:proofErr w:type="spellEnd"/>
      <w:r w:rsidRPr="003445E2">
        <w:rPr>
          <w:color w:val="000000"/>
          <w:sz w:val="24"/>
          <w:szCs w:val="24"/>
        </w:rPr>
        <w:t xml:space="preserve"> государством или государством признания</w:t>
      </w:r>
      <w:r w:rsidRPr="003445E2">
        <w:rPr>
          <w:sz w:val="24"/>
          <w:szCs w:val="24"/>
        </w:rPr>
        <w:t>.</w:t>
      </w:r>
    </w:p>
    <w:p w14:paraId="5F918EB5" w14:textId="77777777" w:rsidR="00A018C8" w:rsidRPr="003445E2" w:rsidRDefault="00A018C8" w:rsidP="00A018C8">
      <w:pPr>
        <w:pBdr>
          <w:top w:val="nil"/>
          <w:left w:val="nil"/>
          <w:bottom w:val="nil"/>
          <w:right w:val="nil"/>
          <w:between w:val="nil"/>
        </w:pBdr>
        <w:spacing w:before="120"/>
        <w:ind w:firstLine="567"/>
        <w:jc w:val="both"/>
        <w:rPr>
          <w:sz w:val="24"/>
          <w:szCs w:val="24"/>
        </w:rPr>
      </w:pPr>
      <w:proofErr w:type="gramStart"/>
      <w:r w:rsidRPr="003445E2">
        <w:rPr>
          <w:color w:val="000000"/>
          <w:sz w:val="24"/>
          <w:szCs w:val="24"/>
        </w:rPr>
        <w:t>Участник в своем предложении указывает наименование, ГОСТ, ТУ и изменения к ним (при их наличии), модель, марку, каталожный номер, указание на товарный знак</w:t>
      </w:r>
      <w:r>
        <w:rPr>
          <w:color w:val="000000"/>
          <w:sz w:val="24"/>
          <w:szCs w:val="24"/>
        </w:rPr>
        <w:t xml:space="preserve"> и географическое название (при наличии)</w:t>
      </w:r>
      <w:r w:rsidRPr="003445E2">
        <w:rPr>
          <w:color w:val="000000"/>
          <w:sz w:val="24"/>
          <w:szCs w:val="24"/>
        </w:rPr>
        <w:t>, наименование изготовителя (производителя) (далее - сведения) медицинской техники и (или) изделий медицинского назначения и иных товаров, (далее – товары).</w:t>
      </w:r>
      <w:proofErr w:type="gramEnd"/>
      <w:r w:rsidRPr="003445E2">
        <w:rPr>
          <w:color w:val="000000"/>
          <w:sz w:val="24"/>
          <w:szCs w:val="24"/>
        </w:rPr>
        <w:t xml:space="preserve"> </w:t>
      </w:r>
      <w:proofErr w:type="gramStart"/>
      <w:r w:rsidRPr="003445E2">
        <w:rPr>
          <w:color w:val="000000"/>
          <w:sz w:val="24"/>
          <w:szCs w:val="24"/>
        </w:rPr>
        <w:t>Сведения, содержащиеся в спецификации, листе технической комплектации, сертификате формы СТ-1, сертификате продукции собственного производства и в иных документах, предоставляемых участником в соответствии с настоящими аукционными документами, должны соответствовать, сведениям, указанным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w:t>
      </w:r>
      <w:proofErr w:type="gramEnd"/>
      <w:r w:rsidRPr="003445E2">
        <w:rPr>
          <w:color w:val="000000"/>
          <w:sz w:val="24"/>
          <w:szCs w:val="24"/>
        </w:rPr>
        <w:t xml:space="preserve"> </w:t>
      </w:r>
      <w:proofErr w:type="gramStart"/>
      <w:r w:rsidRPr="003445E2">
        <w:rPr>
          <w:color w:val="000000"/>
          <w:sz w:val="24"/>
          <w:szCs w:val="24"/>
        </w:rPr>
        <w:t xml:space="preserve">медицинских изделий, </w:t>
      </w:r>
      <w:r w:rsidRPr="003445E2">
        <w:rPr>
          <w:color w:val="000000"/>
          <w:sz w:val="24"/>
          <w:szCs w:val="24"/>
        </w:rPr>
        <w:lastRenderedPageBreak/>
        <w:t>зарегистрированных в рамках ЕАЭС), или в копии действующего на дату подачи предложения договоре на проведение комплекса предварительных технических работ, предшествующих государственной регистрации (перерегистрации) изделий медицинского назначения и медицинской техники, внесению изменений в регистрационное досье на изделия медицинского назначения и медицинскую технику, заключенного с республиканским унитарным предприятием «Центр экспертиз и испытаний в здравоохранении» (далее - договор на проведение комплекса предварительных</w:t>
      </w:r>
      <w:proofErr w:type="gramEnd"/>
      <w:r w:rsidRPr="003445E2">
        <w:rPr>
          <w:color w:val="000000"/>
          <w:sz w:val="24"/>
          <w:szCs w:val="24"/>
        </w:rPr>
        <w:t xml:space="preserve"> технических работ).</w:t>
      </w:r>
    </w:p>
    <w:p w14:paraId="6E1C937D" w14:textId="77777777" w:rsidR="00A018C8" w:rsidRPr="003445E2" w:rsidRDefault="00A018C8" w:rsidP="00A018C8">
      <w:pPr>
        <w:pBdr>
          <w:top w:val="nil"/>
          <w:left w:val="nil"/>
          <w:bottom w:val="nil"/>
          <w:right w:val="nil"/>
          <w:between w:val="nil"/>
        </w:pBdr>
        <w:spacing w:before="120"/>
        <w:ind w:firstLine="567"/>
        <w:jc w:val="both"/>
        <w:rPr>
          <w:color w:val="000000"/>
          <w:sz w:val="24"/>
          <w:szCs w:val="24"/>
        </w:rPr>
      </w:pPr>
      <w:r w:rsidRPr="003445E2">
        <w:rPr>
          <w:color w:val="000000"/>
          <w:sz w:val="24"/>
          <w:szCs w:val="24"/>
        </w:rPr>
        <w:t>Не допускается предоставление участником предложения</w:t>
      </w:r>
      <w:r w:rsidRPr="003445E2">
        <w:rPr>
          <w:sz w:val="24"/>
          <w:szCs w:val="24"/>
        </w:rPr>
        <w:t xml:space="preserve"> </w:t>
      </w:r>
      <w:r w:rsidRPr="003445E2">
        <w:rPr>
          <w:color w:val="000000"/>
          <w:sz w:val="24"/>
          <w:szCs w:val="24"/>
        </w:rPr>
        <w:t>изделий медицинского назначения и медицинской техники, зарегистрированных в составе (комплектации) других изделий медицинского назначения и медицинской техники, но реализуемые отдельно.</w:t>
      </w:r>
    </w:p>
    <w:p w14:paraId="5953052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По каждому лоту участник подготавливает и предоставляет отдельное предложение, которое должно содержать все сведения и документы, предусмотренные настоящими аукционными документами.</w:t>
      </w:r>
    </w:p>
    <w:p w14:paraId="60FA05AE" w14:textId="03E6912C"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Срок действия документов содержащихся в предложении участника (далее - срок действия предложения) должен составлять не менее 180 календарных дней на дату истечения срока для подготовки и подачи предложения, за исключением документов, указанных </w:t>
      </w:r>
      <w:r>
        <w:rPr>
          <w:b/>
          <w:color w:val="0070C0"/>
          <w:sz w:val="24"/>
          <w:szCs w:val="24"/>
        </w:rPr>
        <w:t xml:space="preserve">в пунктах 13.5, 13.6, </w:t>
      </w:r>
      <w:r w:rsidRPr="003445E2">
        <w:rPr>
          <w:b/>
          <w:color w:val="0070C0"/>
          <w:sz w:val="24"/>
          <w:szCs w:val="24"/>
        </w:rPr>
        <w:t>1</w:t>
      </w:r>
      <w:r w:rsidR="006B0825">
        <w:rPr>
          <w:b/>
          <w:color w:val="0070C0"/>
          <w:sz w:val="24"/>
          <w:szCs w:val="24"/>
        </w:rPr>
        <w:t>3.11</w:t>
      </w:r>
      <w:r>
        <w:rPr>
          <w:b/>
          <w:color w:val="0070C0"/>
          <w:sz w:val="24"/>
          <w:szCs w:val="24"/>
        </w:rPr>
        <w:t>, 1</w:t>
      </w:r>
      <w:r w:rsidR="006B0825">
        <w:rPr>
          <w:b/>
          <w:color w:val="0070C0"/>
          <w:sz w:val="24"/>
          <w:szCs w:val="24"/>
        </w:rPr>
        <w:t>3.13</w:t>
      </w:r>
      <w:r w:rsidRPr="003445E2">
        <w:rPr>
          <w:b/>
          <w:color w:val="0070C0"/>
          <w:sz w:val="24"/>
          <w:szCs w:val="24"/>
        </w:rPr>
        <w:t xml:space="preserve"> </w:t>
      </w:r>
      <w:r w:rsidRPr="003445E2">
        <w:rPr>
          <w:color w:val="000000"/>
          <w:sz w:val="24"/>
          <w:szCs w:val="24"/>
        </w:rPr>
        <w:t>настоящих аукционных документов, которые должны действовать на дату истечения срока для подготовки и подачи предложения.</w:t>
      </w:r>
      <w:proofErr w:type="gramEnd"/>
    </w:p>
    <w:p w14:paraId="72B8D3D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 xml:space="preserve">Предоставление участником альтернативного предложения либо части предложения, в том числе по лоту (части), не допускается, за исключением случая, предусмотренного частью второй настоящего пункта. Если предмет государственной закупки состоит из лотов (частей), допускается подача одним участником не более одного предложения на каждый из лотов (частей). </w:t>
      </w:r>
    </w:p>
    <w:p w14:paraId="37A444C3"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полной идентичности товара одного изготовителя (производителя), допускается указание в предложении участника информации о нескольких регистрационных удостоверениях (договорах на проведение комплекса предварительных технических работ), странах изготовителя (производителя) в соответствии с регистрационны</w:t>
      </w:r>
      <w:proofErr w:type="gramStart"/>
      <w:r w:rsidRPr="003445E2">
        <w:rPr>
          <w:color w:val="000000"/>
          <w:sz w:val="24"/>
          <w:szCs w:val="24"/>
        </w:rPr>
        <w:t>м(</w:t>
      </w:r>
      <w:proofErr w:type="gramEnd"/>
      <w:r w:rsidRPr="003445E2">
        <w:rPr>
          <w:color w:val="000000"/>
          <w:sz w:val="24"/>
          <w:szCs w:val="24"/>
        </w:rPr>
        <w:t>и) удостоверением(</w:t>
      </w:r>
      <w:proofErr w:type="spellStart"/>
      <w:r w:rsidRPr="003445E2">
        <w:rPr>
          <w:color w:val="000000"/>
          <w:sz w:val="24"/>
          <w:szCs w:val="24"/>
        </w:rPr>
        <w:t>ями</w:t>
      </w:r>
      <w:proofErr w:type="spellEnd"/>
      <w:r w:rsidRPr="003445E2">
        <w:rPr>
          <w:color w:val="000000"/>
          <w:sz w:val="24"/>
          <w:szCs w:val="24"/>
        </w:rPr>
        <w:t>) (договоров(</w:t>
      </w:r>
      <w:proofErr w:type="spellStart"/>
      <w:r w:rsidRPr="003445E2">
        <w:rPr>
          <w:color w:val="000000"/>
          <w:sz w:val="24"/>
          <w:szCs w:val="24"/>
        </w:rPr>
        <w:t>ами</w:t>
      </w:r>
      <w:proofErr w:type="spellEnd"/>
      <w:r w:rsidRPr="003445E2">
        <w:rPr>
          <w:color w:val="000000"/>
          <w:sz w:val="24"/>
          <w:szCs w:val="24"/>
        </w:rPr>
        <w:t>) на проведение комплекса предварительных технических работ).</w:t>
      </w:r>
    </w:p>
    <w:p w14:paraId="33EEBC57"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В случае подачи участником альтернативного предложения, либо альтернативного предложения по лоту (части) предмета закупки, такое предложение (основное и альтернативное) участника отклоняется.</w:t>
      </w:r>
    </w:p>
    <w:p w14:paraId="68BC24B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Участник вправе внести изменения и (или) дополнения в предложение или отозвать его до истечения срока для подготовки и подачи предложений.</w:t>
      </w:r>
    </w:p>
    <w:p w14:paraId="14D9EC9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Предложения, а также дополнения и (или) изменения в них, поступившие после истечения срока для подготовки и подачи предложений, отклоняются, а участники, представившие их, к участию в электронном аукционе не допускаются.</w:t>
      </w:r>
    </w:p>
    <w:p w14:paraId="0755D1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sz w:val="24"/>
          <w:szCs w:val="24"/>
        </w:rPr>
        <w:t>Организатор вправе в ходе проведения процедуры государственной закупки изменить объем (количество) предмета государственной закупки, но не более чем на 10 %.</w:t>
      </w:r>
    </w:p>
    <w:p w14:paraId="02406BD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В цену предложения</w:t>
      </w:r>
      <w:r w:rsidRPr="003445E2">
        <w:rPr>
          <w:sz w:val="24"/>
          <w:szCs w:val="24"/>
        </w:rPr>
        <w:t xml:space="preserve">, в которую кроме стоимости самих товаров должны быть включены: </w:t>
      </w:r>
    </w:p>
    <w:p w14:paraId="7C759B00"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упаковку;</w:t>
      </w:r>
    </w:p>
    <w:p w14:paraId="46C839E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расходы на транспортировку до склада организатора (покупателя) или иного места, определяемого покупателем в договоре;</w:t>
      </w:r>
    </w:p>
    <w:p w14:paraId="0A630B4C"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налоги, сборы и другие платежи, в том числе таможенные платежи (пошлины, сборы и НДС), взимаемые на территории страны участника и организатора (покупателя), а так же </w:t>
      </w:r>
      <w:proofErr w:type="gramStart"/>
      <w:r w:rsidRPr="003445E2">
        <w:rPr>
          <w:color w:val="000000"/>
          <w:sz w:val="24"/>
          <w:szCs w:val="24"/>
        </w:rPr>
        <w:t>страны</w:t>
      </w:r>
      <w:proofErr w:type="gramEnd"/>
      <w:r w:rsidRPr="003445E2">
        <w:rPr>
          <w:color w:val="000000"/>
          <w:sz w:val="24"/>
          <w:szCs w:val="24"/>
        </w:rPr>
        <w:t xml:space="preserve"> из которой осуществляется отгрузка и ввоз товара;</w:t>
      </w:r>
    </w:p>
    <w:p w14:paraId="14B5200E"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оптовая надбавка (не более 50 % от предельно </w:t>
      </w:r>
      <w:proofErr w:type="gramStart"/>
      <w:r w:rsidRPr="003445E2">
        <w:rPr>
          <w:color w:val="000000"/>
          <w:sz w:val="24"/>
          <w:szCs w:val="24"/>
        </w:rPr>
        <w:t>допустимой</w:t>
      </w:r>
      <w:proofErr w:type="gramEnd"/>
      <w:r w:rsidRPr="003445E2">
        <w:rPr>
          <w:color w:val="000000"/>
          <w:sz w:val="24"/>
          <w:szCs w:val="24"/>
        </w:rPr>
        <w:t>, заполняется только резидентами РБ, за исключением производителей)</w:t>
      </w:r>
    </w:p>
    <w:p w14:paraId="039B6A78"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обучение (инструктаж) технических и (или) медицинских работников конечного получателя товара правилам эксплуатации закупаемой медицинской техники и иного оборудования, а также применения изделий медицинского назначения;</w:t>
      </w:r>
    </w:p>
    <w:p w14:paraId="7C50259A"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иные расходы, связанные с исполнением обязательств участника, предусмотренные настоящими аукционными документами, в том числе проектом договора.</w:t>
      </w:r>
    </w:p>
    <w:p w14:paraId="29BF850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lastRenderedPageBreak/>
        <w:t xml:space="preserve">Цена предложения участника выражается в белорусских рублях. При этом участник - нерезидент Республики Беларусь указывает наименование валюты (Евро, российские рубли, белорусские рубли, китайские юани, азербайджанские </w:t>
      </w:r>
      <w:proofErr w:type="spellStart"/>
      <w:r w:rsidRPr="003445E2">
        <w:rPr>
          <w:color w:val="000000"/>
          <w:sz w:val="24"/>
          <w:szCs w:val="24"/>
        </w:rPr>
        <w:t>манаты</w:t>
      </w:r>
      <w:proofErr w:type="spellEnd"/>
      <w:r w:rsidRPr="003445E2">
        <w:rPr>
          <w:color w:val="000000"/>
          <w:sz w:val="24"/>
          <w:szCs w:val="24"/>
        </w:rPr>
        <w:t xml:space="preserve">, армянские драмы, тенге, киргизские сомы), в которой будет заключен договор, в случае выбора его участником-победителем, за исключением случая, предусмотренного предложением третьим и четвертым настоящей части. В случае предложения участником - нерезидентом Республики Беларусь товара, отгружаемого с территории Республики Беларусь, или товара, произведенного на территории Республики Беларусь, в предложение участника включаются сведения об осуществлении расчетов за такой товар только в белорусских рублях. </w:t>
      </w:r>
      <w:proofErr w:type="gramStart"/>
      <w:r w:rsidRPr="003B2DFC">
        <w:rPr>
          <w:bCs/>
          <w:sz w:val="24"/>
          <w:szCs w:val="24"/>
        </w:rPr>
        <w:t>Участник-нерезидент Республики Беларусь, являющийся резидентом Евразийского экономического союза или Азербайджанской Республики, за исключением случая, предусмотренного предложением третьим настоящей части, указывает наименование валюты либо российские рубли, либо белорусские рубли, либо наименование национальной валюты страны, резидентом которой он является, и в которой будет заключен договор, в случае выбора его участником – победителем.</w:t>
      </w:r>
      <w:proofErr w:type="gramEnd"/>
      <w:r w:rsidRPr="003B2DFC">
        <w:rPr>
          <w:sz w:val="24"/>
          <w:szCs w:val="24"/>
        </w:rPr>
        <w:t xml:space="preserve"> В случае </w:t>
      </w:r>
      <w:r w:rsidRPr="003445E2">
        <w:rPr>
          <w:color w:val="000000"/>
          <w:sz w:val="24"/>
          <w:szCs w:val="24"/>
        </w:rPr>
        <w:t>отсутствия наименования валюты в предложении участника - нерезидента Республики Беларусь, договор с ним, при условии выбора его участником-победителем, заключается в белорусских рублях.</w:t>
      </w:r>
    </w:p>
    <w:p w14:paraId="335E14D0" w14:textId="77777777" w:rsidR="00A018C8" w:rsidRPr="003445E2" w:rsidRDefault="00A018C8" w:rsidP="00A018C8">
      <w:pPr>
        <w:autoSpaceDE w:val="0"/>
        <w:autoSpaceDN w:val="0"/>
        <w:adjustRightInd w:val="0"/>
        <w:ind w:firstLine="567"/>
        <w:jc w:val="both"/>
        <w:rPr>
          <w:color w:val="000000"/>
          <w:sz w:val="24"/>
          <w:szCs w:val="24"/>
        </w:rPr>
      </w:pPr>
      <w:r w:rsidRPr="003445E2">
        <w:rPr>
          <w:color w:val="000000"/>
          <w:sz w:val="24"/>
          <w:szCs w:val="24"/>
        </w:rPr>
        <w:t xml:space="preserve">Для расчета цены предложения на условиях поставки DAP - пункт таможенного оформления, определяемый организатором (покупателем) или DDP - склад организатора (покупателя) (ИНКОТЕРМС - 2010) участник-нерезидент Республики Беларусь руководствуется формулой расчета ставки участника-нерезидента, предусмотренной </w:t>
      </w:r>
      <w:hyperlink r:id="rId11" w:history="1">
        <w:r w:rsidRPr="003445E2">
          <w:rPr>
            <w:b/>
            <w:bCs/>
            <w:color w:val="0000FF"/>
            <w:sz w:val="24"/>
            <w:szCs w:val="24"/>
            <w:u w:val="single"/>
          </w:rPr>
          <w:t>приложением 3</w:t>
        </w:r>
      </w:hyperlink>
      <w:r w:rsidRPr="003445E2">
        <w:rPr>
          <w:color w:val="000000"/>
          <w:sz w:val="24"/>
          <w:szCs w:val="24"/>
        </w:rPr>
        <w:t xml:space="preserve"> к настоящим аукционным документам;</w:t>
      </w:r>
    </w:p>
    <w:p w14:paraId="3B5131C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Первый раздел предложения участника должен содержать:</w:t>
      </w:r>
    </w:p>
    <w:p w14:paraId="34F04ED4" w14:textId="3CB343EE" w:rsidR="00A018C8" w:rsidRPr="003445E2" w:rsidRDefault="001F082B"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Pr>
          <w:b/>
          <w:bCs/>
          <w:color w:val="000000"/>
          <w:sz w:val="24"/>
          <w:szCs w:val="24"/>
        </w:rPr>
        <w:t xml:space="preserve">спецификацию </w:t>
      </w:r>
      <w:proofErr w:type="gramStart"/>
      <w:r>
        <w:rPr>
          <w:b/>
          <w:bCs/>
          <w:color w:val="000000"/>
          <w:sz w:val="24"/>
          <w:szCs w:val="24"/>
        </w:rPr>
        <w:t>на товар</w:t>
      </w:r>
      <w:r>
        <w:rPr>
          <w:color w:val="000000"/>
          <w:sz w:val="24"/>
          <w:szCs w:val="24"/>
        </w:rPr>
        <w:t xml:space="preserve"> в соответствии с заявкой на закупку по форме</w:t>
      </w:r>
      <w:proofErr w:type="gramEnd"/>
      <w:r>
        <w:rPr>
          <w:color w:val="000000"/>
          <w:sz w:val="24"/>
          <w:szCs w:val="24"/>
        </w:rPr>
        <w:t xml:space="preserve"> согласно </w:t>
      </w:r>
      <w:hyperlink r:id="rId12" w:history="1">
        <w:r>
          <w:rPr>
            <w:b/>
            <w:bCs/>
            <w:color w:val="0000FF"/>
            <w:sz w:val="24"/>
            <w:szCs w:val="24"/>
            <w:u w:val="single"/>
          </w:rPr>
          <w:t>приложению 2</w:t>
        </w:r>
      </w:hyperlink>
      <w:r>
        <w:rPr>
          <w:color w:val="000000"/>
          <w:sz w:val="24"/>
          <w:szCs w:val="24"/>
        </w:rPr>
        <w:t xml:space="preserve"> к настоящим аукционным документам (далее – спецификация</w:t>
      </w:r>
      <w:r w:rsidR="00A018C8" w:rsidRPr="003445E2">
        <w:rPr>
          <w:sz w:val="24"/>
          <w:szCs w:val="24"/>
        </w:rPr>
        <w:t>).</w:t>
      </w:r>
    </w:p>
    <w:p w14:paraId="020CEE31" w14:textId="3C6C7F9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 xml:space="preserve">Спецификация участника, в том числе предоставляемая по каждому лоту, в обязательном порядке должна содержать все сведения о товаре, предусмотренные </w:t>
      </w:r>
      <w:hyperlink r:id="rId13" w:history="1">
        <w:r>
          <w:rPr>
            <w:b/>
            <w:bCs/>
            <w:color w:val="0000FF"/>
            <w:sz w:val="24"/>
            <w:szCs w:val="24"/>
            <w:u w:val="single"/>
          </w:rPr>
          <w:t>приложением 2</w:t>
        </w:r>
      </w:hyperlink>
      <w:r>
        <w:rPr>
          <w:b/>
          <w:bCs/>
          <w:color w:val="000000"/>
          <w:sz w:val="24"/>
          <w:szCs w:val="24"/>
        </w:rPr>
        <w:t xml:space="preserve"> </w:t>
      </w:r>
      <w:r>
        <w:rPr>
          <w:color w:val="000000"/>
          <w:sz w:val="24"/>
          <w:szCs w:val="24"/>
        </w:rPr>
        <w:t>к настоящим аукционным документам</w:t>
      </w:r>
      <w:r w:rsidR="00A018C8" w:rsidRPr="003445E2">
        <w:rPr>
          <w:color w:val="000000"/>
          <w:sz w:val="24"/>
          <w:szCs w:val="24"/>
        </w:rPr>
        <w:t xml:space="preserve">. </w:t>
      </w:r>
    </w:p>
    <w:p w14:paraId="451A72BE" w14:textId="113B2345" w:rsidR="00A018C8" w:rsidRDefault="001F082B" w:rsidP="00A018C8">
      <w:pPr>
        <w:pBdr>
          <w:top w:val="nil"/>
          <w:left w:val="nil"/>
          <w:bottom w:val="nil"/>
          <w:right w:val="nil"/>
          <w:between w:val="nil"/>
        </w:pBdr>
        <w:ind w:firstLine="567"/>
        <w:jc w:val="both"/>
        <w:rPr>
          <w:color w:val="000000"/>
          <w:sz w:val="24"/>
          <w:szCs w:val="24"/>
        </w:rPr>
      </w:pPr>
      <w:r>
        <w:rPr>
          <w:color w:val="000000"/>
          <w:sz w:val="24"/>
          <w:szCs w:val="24"/>
        </w:rPr>
        <w:t>Комплектность товара, содержащегося в спецификации,</w:t>
      </w:r>
      <w:r>
        <w:rPr>
          <w:b/>
          <w:bCs/>
          <w:color w:val="000000"/>
          <w:sz w:val="24"/>
          <w:szCs w:val="24"/>
        </w:rPr>
        <w:t xml:space="preserve"> </w:t>
      </w:r>
      <w:r>
        <w:rPr>
          <w:color w:val="000000"/>
          <w:sz w:val="24"/>
          <w:szCs w:val="24"/>
        </w:rPr>
        <w:t>должна быть указана в самой</w:t>
      </w:r>
      <w:r>
        <w:rPr>
          <w:b/>
          <w:bCs/>
          <w:color w:val="000000"/>
          <w:sz w:val="24"/>
          <w:szCs w:val="24"/>
        </w:rPr>
        <w:t xml:space="preserve"> </w:t>
      </w:r>
      <w:r>
        <w:rPr>
          <w:color w:val="000000"/>
          <w:sz w:val="24"/>
          <w:szCs w:val="24"/>
        </w:rPr>
        <w:t xml:space="preserve">спецификации </w:t>
      </w:r>
      <w:r>
        <w:rPr>
          <w:b/>
          <w:bCs/>
          <w:color w:val="000000"/>
          <w:sz w:val="24"/>
          <w:szCs w:val="24"/>
        </w:rPr>
        <w:t xml:space="preserve">ЛИБО </w:t>
      </w:r>
      <w:r>
        <w:rPr>
          <w:color w:val="000000"/>
          <w:sz w:val="24"/>
          <w:szCs w:val="24"/>
        </w:rPr>
        <w:t>в листе технической комплектации (см. пример оформления листа технической комплектации к спецификации). При этом лист технической комплектации должен содержать наименование самого изготовителя (производителя), наименование и модель товара, являющегося составной частью комплекта</w:t>
      </w:r>
      <w:r>
        <w:rPr>
          <w:b/>
          <w:bCs/>
          <w:color w:val="000000"/>
          <w:sz w:val="24"/>
          <w:szCs w:val="24"/>
        </w:rPr>
        <w:t>,</w:t>
      </w:r>
      <w:r>
        <w:rPr>
          <w:color w:val="000000"/>
          <w:sz w:val="24"/>
          <w:szCs w:val="24"/>
        </w:rPr>
        <w:t xml:space="preserve"> его количество в одном комплекте, каталожный номер (при наличии</w:t>
      </w:r>
      <w:r w:rsidR="00A018C8" w:rsidRPr="003445E2">
        <w:rPr>
          <w:color w:val="000000"/>
          <w:sz w:val="24"/>
          <w:szCs w:val="24"/>
        </w:rPr>
        <w:t>).</w:t>
      </w:r>
    </w:p>
    <w:p w14:paraId="6BA22C7E" w14:textId="4791C300" w:rsidR="001F082B" w:rsidRPr="003445E2" w:rsidRDefault="001F082B" w:rsidP="00A018C8">
      <w:pPr>
        <w:pBdr>
          <w:top w:val="nil"/>
          <w:left w:val="nil"/>
          <w:bottom w:val="nil"/>
          <w:right w:val="nil"/>
          <w:between w:val="nil"/>
        </w:pBdr>
        <w:ind w:firstLine="567"/>
        <w:jc w:val="both"/>
        <w:rPr>
          <w:color w:val="000000"/>
          <w:sz w:val="24"/>
          <w:szCs w:val="24"/>
        </w:rPr>
      </w:pPr>
      <w:r>
        <w:rPr>
          <w:b/>
          <w:bCs/>
          <w:color w:val="000000"/>
          <w:sz w:val="24"/>
          <w:szCs w:val="24"/>
          <w:u w:val="single"/>
        </w:rPr>
        <w:t>***В случае указания одних и тех же позиций комплектности товара и в спецификации, и в листе технической комплектации, предложение участника будет отклонено как несоответствующее данному пункту аукционных документов.</w:t>
      </w:r>
    </w:p>
    <w:p w14:paraId="54C127B1" w14:textId="77777777" w:rsidR="006B0825" w:rsidRPr="003B2DFC" w:rsidRDefault="006B0825" w:rsidP="006B0825">
      <w:pPr>
        <w:autoSpaceDE w:val="0"/>
        <w:autoSpaceDN w:val="0"/>
        <w:adjustRightInd w:val="0"/>
        <w:ind w:firstLine="709"/>
        <w:jc w:val="both"/>
        <w:rPr>
          <w:sz w:val="24"/>
          <w:szCs w:val="24"/>
          <w:shd w:val="clear" w:color="auto" w:fill="FFFFFF"/>
        </w:rPr>
      </w:pPr>
      <w:proofErr w:type="gramStart"/>
      <w:r w:rsidRPr="00D1505B">
        <w:rPr>
          <w:color w:val="000000"/>
          <w:sz w:val="24"/>
          <w:szCs w:val="24"/>
        </w:rPr>
        <w:t>В листе технической комплектации допускается указание позиций, не отраженных в действующем регистрационном удостоверении Министерства здравоохранения Республики Беларусь (действующем регистрационного удостоверении, выданном в рамках ЕАЭС) или в государственном реестре медицинской техники и изделий медицинского назначения Республики Беларусь (в едином реестре медицинских изделий, зарегистрированных в рамках ЕАЭС), или в</w:t>
      </w:r>
      <w:r w:rsidRPr="00D1505B">
        <w:rPr>
          <w:sz w:val="24"/>
          <w:szCs w:val="24"/>
          <w:shd w:val="clear" w:color="auto" w:fill="FFFFFF"/>
        </w:rPr>
        <w:t xml:space="preserve"> договоре на проведение комплекса предварительных технических работ, при условии предоставления участником документов производителя</w:t>
      </w:r>
      <w:proofErr w:type="gramEnd"/>
      <w:r w:rsidRPr="00D1505B">
        <w:rPr>
          <w:sz w:val="24"/>
          <w:szCs w:val="24"/>
          <w:shd w:val="clear" w:color="auto" w:fill="FFFFFF"/>
        </w:rPr>
        <w:t xml:space="preserve"> предложенных товаров (руководство по эксплуатации, технический паспорт, технические условия и др.), подтверждающих, что данные позиции являются составной частью предлагаемого товара и входят в комплектацию зарегистрированного, </w:t>
      </w:r>
      <w:r w:rsidRPr="003B2DFC">
        <w:rPr>
          <w:sz w:val="24"/>
          <w:szCs w:val="24"/>
        </w:rPr>
        <w:t>либо находящегося в процедуре государственной регистрации (перерегистрации), внесения изменений в регистрационное досье на изделия медицинского назначения и медицинскую технику</w:t>
      </w:r>
      <w:r w:rsidRPr="003B2DFC">
        <w:rPr>
          <w:sz w:val="24"/>
          <w:szCs w:val="24"/>
          <w:shd w:val="clear" w:color="auto" w:fill="FFFFFF"/>
        </w:rPr>
        <w:t>, товара.</w:t>
      </w:r>
    </w:p>
    <w:p w14:paraId="29758261" w14:textId="6B86E0F6" w:rsidR="001F082B" w:rsidRPr="00AD727D" w:rsidRDefault="001F082B" w:rsidP="006B0825">
      <w:pPr>
        <w:autoSpaceDE w:val="0"/>
        <w:autoSpaceDN w:val="0"/>
        <w:adjustRightInd w:val="0"/>
        <w:ind w:firstLine="709"/>
        <w:jc w:val="both"/>
        <w:rPr>
          <w:color w:val="FF0000"/>
          <w:sz w:val="24"/>
          <w:szCs w:val="24"/>
        </w:rPr>
      </w:pPr>
      <w:r>
        <w:rPr>
          <w:color w:val="000000"/>
          <w:sz w:val="24"/>
          <w:szCs w:val="24"/>
        </w:rPr>
        <w:t>В случае</w:t>
      </w:r>
      <w:proofErr w:type="gramStart"/>
      <w:r>
        <w:rPr>
          <w:color w:val="000000"/>
          <w:sz w:val="24"/>
          <w:szCs w:val="24"/>
        </w:rPr>
        <w:t>,</w:t>
      </w:r>
      <w:proofErr w:type="gramEnd"/>
      <w:r>
        <w:rPr>
          <w:color w:val="000000"/>
          <w:sz w:val="24"/>
          <w:szCs w:val="24"/>
        </w:rPr>
        <w:t xml:space="preserve"> если предложение содержит товар, не подлежащий государственной регистрации в Министерстве здравоохранения Республики Беларусь (то есть не являющийся медицинским изделием) и в документах производителя отсутствует подтверждение, что данные позиции являются составной частью предлагаемого товара и входят в комплектацию зарегистрированного, либо находящегося в процессе регистрации, товара, не допускается указание такого товара в листе технической комплектации. </w:t>
      </w:r>
      <w:proofErr w:type="gramStart"/>
      <w:r>
        <w:rPr>
          <w:color w:val="000000"/>
          <w:sz w:val="24"/>
          <w:szCs w:val="24"/>
        </w:rPr>
        <w:t>Такой товар должен быть указан в Приложении 2 к настоящим аукционным документам (в спецификации) отдельной позицией</w:t>
      </w:r>
      <w:proofErr w:type="gramEnd"/>
    </w:p>
    <w:p w14:paraId="6EB250D5" w14:textId="2188B088"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lastRenderedPageBreak/>
        <w:t>Не допускается отсутствие в спецификации и листе технической комплектации сведений, установленных настоящими аукционными документами</w:t>
      </w:r>
      <w:r w:rsidR="00A018C8" w:rsidRPr="003445E2">
        <w:rPr>
          <w:color w:val="000000"/>
          <w:sz w:val="24"/>
          <w:szCs w:val="24"/>
        </w:rPr>
        <w:t>.</w:t>
      </w:r>
    </w:p>
    <w:p w14:paraId="49D3EAF2" w14:textId="7E7D2C37" w:rsidR="00A018C8" w:rsidRPr="003445E2" w:rsidRDefault="001F082B" w:rsidP="00A018C8">
      <w:pPr>
        <w:pBdr>
          <w:top w:val="nil"/>
          <w:left w:val="nil"/>
          <w:bottom w:val="nil"/>
          <w:right w:val="nil"/>
          <w:between w:val="nil"/>
        </w:pBdr>
        <w:ind w:right="140" w:firstLine="567"/>
        <w:jc w:val="both"/>
        <w:rPr>
          <w:color w:val="000000"/>
          <w:sz w:val="24"/>
          <w:szCs w:val="24"/>
        </w:rPr>
      </w:pPr>
      <w:r>
        <w:rPr>
          <w:color w:val="000000"/>
          <w:sz w:val="24"/>
          <w:szCs w:val="24"/>
        </w:rPr>
        <w:t>В спецификации каждая позиция товара, предлагаемого участником, должна быть указана в строке, соответствующей определенной позиции заявки на закупку. Предложение участника</w:t>
      </w:r>
      <w:r>
        <w:rPr>
          <w:b/>
          <w:bCs/>
          <w:color w:val="000000"/>
          <w:sz w:val="24"/>
          <w:szCs w:val="24"/>
        </w:rPr>
        <w:t xml:space="preserve"> должно содержать товар, являющийся предметом закупки, </w:t>
      </w:r>
      <w:r>
        <w:rPr>
          <w:color w:val="000000"/>
          <w:sz w:val="24"/>
          <w:szCs w:val="24"/>
        </w:rPr>
        <w:t>согласно заявке на закупку, в том числе соответствовать его количеству. Допускается превышение количества товара вследствие кратности упаковки</w:t>
      </w:r>
      <w:r w:rsidR="00A018C8" w:rsidRPr="003445E2">
        <w:rPr>
          <w:color w:val="000000"/>
          <w:sz w:val="24"/>
          <w:szCs w:val="24"/>
        </w:rPr>
        <w:t>;</w:t>
      </w:r>
    </w:p>
    <w:p w14:paraId="61E93196"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одно или несколько условий оплаты</w:t>
      </w:r>
      <w:r w:rsidRPr="003445E2">
        <w:rPr>
          <w:color w:val="000000"/>
          <w:sz w:val="24"/>
          <w:szCs w:val="24"/>
        </w:rPr>
        <w:t xml:space="preserve">: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 (указывается непосредственно в спецификации).</w:t>
      </w:r>
    </w:p>
    <w:p w14:paraId="4A202201"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color w:val="000000"/>
          <w:sz w:val="24"/>
          <w:szCs w:val="24"/>
        </w:rPr>
        <w:t>срок поставки</w:t>
      </w:r>
      <w:r w:rsidRPr="003445E2">
        <w:rPr>
          <w:color w:val="000000"/>
          <w:sz w:val="24"/>
          <w:szCs w:val="24"/>
        </w:rPr>
        <w:t xml:space="preserve">, который указывается непосредственно в спецификации согласно </w:t>
      </w:r>
      <w:r w:rsidRPr="003445E2">
        <w:rPr>
          <w:b/>
          <w:color w:val="000000"/>
          <w:sz w:val="24"/>
          <w:szCs w:val="24"/>
        </w:rPr>
        <w:t>приложению 2</w:t>
      </w:r>
      <w:r w:rsidRPr="003445E2">
        <w:rPr>
          <w:color w:val="000000"/>
          <w:sz w:val="24"/>
          <w:szCs w:val="24"/>
        </w:rPr>
        <w:t xml:space="preserve"> к настоящим </w:t>
      </w:r>
      <w:proofErr w:type="gramStart"/>
      <w:r w:rsidRPr="003445E2">
        <w:rPr>
          <w:color w:val="000000"/>
          <w:sz w:val="24"/>
          <w:szCs w:val="24"/>
        </w:rPr>
        <w:t>аукционным</w:t>
      </w:r>
      <w:proofErr w:type="gramEnd"/>
      <w:r w:rsidRPr="003445E2">
        <w:rPr>
          <w:color w:val="000000"/>
          <w:sz w:val="24"/>
          <w:szCs w:val="24"/>
        </w:rPr>
        <w:t xml:space="preserve"> документам;</w:t>
      </w:r>
    </w:p>
    <w:p w14:paraId="4DC56A63"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b/>
          <w:sz w:val="24"/>
          <w:szCs w:val="24"/>
        </w:rPr>
        <w:t>для товаров, имеющих срок годности и (или) стерильности, если заявкой на закупку не предусмотрен иной срок годности и (или) стерильности</w:t>
      </w:r>
      <w:r w:rsidRPr="003445E2">
        <w:rPr>
          <w:sz w:val="24"/>
          <w:szCs w:val="24"/>
        </w:rPr>
        <w:t>, то по каждой позиции спецификации срок годности и (или) стерильности на дату поставки, должен составлять не менее 11 месяцев</w:t>
      </w:r>
      <w:r w:rsidRPr="003445E2">
        <w:rPr>
          <w:color w:val="000000"/>
          <w:sz w:val="24"/>
          <w:szCs w:val="24"/>
        </w:rPr>
        <w:t>.</w:t>
      </w:r>
    </w:p>
    <w:p w14:paraId="298F32A1" w14:textId="77777777" w:rsidR="00A018C8" w:rsidRPr="003445E2" w:rsidRDefault="00A018C8" w:rsidP="00A018C8">
      <w:pPr>
        <w:widowControl w:val="0"/>
        <w:numPr>
          <w:ilvl w:val="2"/>
          <w:numId w:val="2"/>
        </w:numPr>
        <w:pBdr>
          <w:top w:val="nil"/>
          <w:left w:val="nil"/>
          <w:bottom w:val="nil"/>
          <w:right w:val="nil"/>
          <w:between w:val="nil"/>
        </w:pBdr>
        <w:tabs>
          <w:tab w:val="left" w:pos="1134"/>
        </w:tabs>
        <w:ind w:left="0" w:firstLine="567"/>
        <w:contextualSpacing/>
        <w:jc w:val="both"/>
        <w:rPr>
          <w:color w:val="000000"/>
          <w:sz w:val="24"/>
          <w:szCs w:val="24"/>
        </w:rPr>
      </w:pPr>
      <w:r w:rsidRPr="003445E2">
        <w:rPr>
          <w:color w:val="000000"/>
          <w:sz w:val="24"/>
          <w:szCs w:val="24"/>
        </w:rPr>
        <w:t>Если изготовителем (производителем) установлен срок годности и (или) стерильность 12 месяцев или менее 12 месяцев участник должен указать срок годности и (или) стерильности на дату поставки товара, при этом годность и (или) стерильность должна составлять не менее 60% от срока годности и (или) стерильности, установленного изготовителем (производителем);</w:t>
      </w:r>
    </w:p>
    <w:p w14:paraId="75961C15" w14:textId="77777777" w:rsidR="00A018C8" w:rsidRPr="003445E2" w:rsidRDefault="00A018C8" w:rsidP="00A018C8">
      <w:pPr>
        <w:widowControl w:val="0"/>
        <w:pBdr>
          <w:top w:val="nil"/>
          <w:left w:val="nil"/>
          <w:bottom w:val="nil"/>
          <w:right w:val="nil"/>
          <w:between w:val="nil"/>
        </w:pBdr>
        <w:ind w:right="140" w:firstLine="567"/>
        <w:jc w:val="both"/>
        <w:rPr>
          <w:b/>
          <w:sz w:val="24"/>
          <w:szCs w:val="24"/>
        </w:rPr>
      </w:pPr>
      <w:r w:rsidRPr="003445E2">
        <w:rPr>
          <w:sz w:val="24"/>
          <w:szCs w:val="24"/>
        </w:rPr>
        <w:t>13.4.2</w:t>
      </w:r>
      <w:proofErr w:type="gramStart"/>
      <w:r w:rsidRPr="003445E2">
        <w:rPr>
          <w:sz w:val="24"/>
          <w:szCs w:val="24"/>
        </w:rPr>
        <w:t xml:space="preserve"> Е</w:t>
      </w:r>
      <w:proofErr w:type="gramEnd"/>
      <w:r w:rsidRPr="003445E2">
        <w:rPr>
          <w:sz w:val="24"/>
          <w:szCs w:val="24"/>
        </w:rPr>
        <w:t>сли изготовитель (производитель) не ограничивает срок годности, то в спецификации участник указывает в столбце 6 приложения 2 «Неограниченный», и предоставляет документальное подтверждение от изготовителя (производителя)</w:t>
      </w:r>
      <w:r w:rsidRPr="003445E2">
        <w:rPr>
          <w:color w:val="000000"/>
          <w:sz w:val="24"/>
          <w:szCs w:val="24"/>
        </w:rPr>
        <w:t>;</w:t>
      </w:r>
    </w:p>
    <w:p w14:paraId="1AC04A6A" w14:textId="77777777" w:rsidR="00A018C8" w:rsidRPr="003445E2" w:rsidRDefault="00A018C8" w:rsidP="00A018C8">
      <w:pPr>
        <w:numPr>
          <w:ilvl w:val="1"/>
          <w:numId w:val="2"/>
        </w:numPr>
        <w:pBdr>
          <w:top w:val="nil"/>
          <w:left w:val="nil"/>
          <w:bottom w:val="nil"/>
          <w:right w:val="nil"/>
          <w:between w:val="nil"/>
        </w:pBdr>
        <w:ind w:left="0" w:firstLine="567"/>
        <w:contextualSpacing/>
        <w:jc w:val="both"/>
        <w:rPr>
          <w:sz w:val="24"/>
          <w:szCs w:val="24"/>
        </w:rPr>
      </w:pPr>
      <w:proofErr w:type="gramStart"/>
      <w:r w:rsidRPr="003445E2">
        <w:rPr>
          <w:b/>
          <w:color w:val="000000"/>
          <w:sz w:val="24"/>
          <w:szCs w:val="24"/>
        </w:rPr>
        <w:t xml:space="preserve">копию действующего регистрационного удостоверения Министерства здравоохранения Республики Беларусь </w:t>
      </w:r>
      <w:r w:rsidRPr="003445E2">
        <w:rPr>
          <w:b/>
          <w:sz w:val="24"/>
          <w:szCs w:val="24"/>
        </w:rPr>
        <w:t xml:space="preserve">(копию действующего регистрационного удостоверения, выданного в рамках ЕАЭС) </w:t>
      </w:r>
      <w:r w:rsidRPr="003445E2">
        <w:rPr>
          <w:sz w:val="24"/>
          <w:szCs w:val="24"/>
        </w:rPr>
        <w:t>на товар, относящийся к предмету закупки, или</w:t>
      </w:r>
      <w:r w:rsidRPr="003445E2">
        <w:rPr>
          <w:b/>
          <w:sz w:val="24"/>
          <w:szCs w:val="24"/>
        </w:rPr>
        <w:t xml:space="preserve">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Pr="003445E2">
        <w:rPr>
          <w:sz w:val="24"/>
          <w:szCs w:val="24"/>
        </w:rPr>
        <w:t xml:space="preserve"> в которых участники отмечают (выделяют) позиции, входящие в их предложение;</w:t>
      </w:r>
      <w:proofErr w:type="gramEnd"/>
    </w:p>
    <w:p w14:paraId="5DF396DA" w14:textId="77777777" w:rsidR="00A018C8" w:rsidRPr="003445E2" w:rsidRDefault="00A018C8" w:rsidP="00A018C8">
      <w:pPr>
        <w:numPr>
          <w:ilvl w:val="2"/>
          <w:numId w:val="2"/>
        </w:numPr>
        <w:pBdr>
          <w:top w:val="nil"/>
          <w:left w:val="nil"/>
          <w:bottom w:val="nil"/>
          <w:right w:val="nil"/>
          <w:between w:val="nil"/>
        </w:pBdr>
        <w:tabs>
          <w:tab w:val="left" w:pos="1560"/>
        </w:tabs>
        <w:ind w:left="0" w:firstLine="567"/>
        <w:contextualSpacing/>
        <w:jc w:val="both"/>
        <w:rPr>
          <w:color w:val="000000"/>
          <w:sz w:val="24"/>
          <w:szCs w:val="24"/>
        </w:rPr>
      </w:pPr>
      <w:proofErr w:type="gramStart"/>
      <w:r w:rsidRPr="003445E2">
        <w:rPr>
          <w:sz w:val="24"/>
          <w:szCs w:val="24"/>
        </w:rPr>
        <w:t xml:space="preserve">в случае если срок государственной регистрации на предлагаемый товар </w:t>
      </w:r>
      <w:r w:rsidRPr="003445E2">
        <w:rPr>
          <w:b/>
          <w:sz w:val="24"/>
          <w:szCs w:val="24"/>
        </w:rPr>
        <w:t>менее срока действия предложения</w:t>
      </w:r>
      <w:r w:rsidRPr="003445E2">
        <w:rPr>
          <w:sz w:val="24"/>
          <w:szCs w:val="24"/>
        </w:rPr>
        <w:t xml:space="preserve"> участник должен предоставить </w:t>
      </w:r>
      <w:r w:rsidRPr="003445E2">
        <w:rPr>
          <w:b/>
          <w:sz w:val="24"/>
          <w:szCs w:val="24"/>
        </w:rPr>
        <w:t>письменное обязательство</w:t>
      </w:r>
      <w:r w:rsidRPr="003445E2">
        <w:rPr>
          <w:sz w:val="24"/>
          <w:szCs w:val="24"/>
        </w:rPr>
        <w:t xml:space="preserve"> о предоставлении </w:t>
      </w:r>
      <w:r w:rsidRPr="003445E2">
        <w:rPr>
          <w:b/>
          <w:sz w:val="24"/>
          <w:szCs w:val="24"/>
        </w:rPr>
        <w:t>при</w:t>
      </w:r>
      <w:r w:rsidRPr="003445E2">
        <w:rPr>
          <w:sz w:val="24"/>
          <w:szCs w:val="24"/>
        </w:rPr>
        <w:t xml:space="preserve"> </w:t>
      </w:r>
      <w:r w:rsidRPr="003445E2">
        <w:rPr>
          <w:b/>
          <w:sz w:val="24"/>
          <w:szCs w:val="24"/>
        </w:rPr>
        <w:t>поставке</w:t>
      </w:r>
      <w:r w:rsidRPr="003445E2">
        <w:rPr>
          <w:sz w:val="24"/>
          <w:szCs w:val="24"/>
        </w:rPr>
        <w:t xml:space="preserve"> копии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Pr="003445E2">
        <w:rPr>
          <w:sz w:val="24"/>
          <w:szCs w:val="24"/>
        </w:rPr>
        <w:t xml:space="preserve"> </w:t>
      </w:r>
      <w:proofErr w:type="gramStart"/>
      <w:r w:rsidRPr="003445E2">
        <w:rPr>
          <w:sz w:val="24"/>
          <w:szCs w:val="24"/>
        </w:rPr>
        <w:t>ЕАЭС), по форме согласно</w:t>
      </w:r>
      <w:r w:rsidRPr="003445E2">
        <w:rPr>
          <w:b/>
          <w:sz w:val="24"/>
          <w:szCs w:val="24"/>
        </w:rPr>
        <w:t xml:space="preserve"> </w:t>
      </w:r>
      <w:hyperlink w:anchor="_Приложение_4" w:history="1">
        <w:r w:rsidRPr="003445E2">
          <w:rPr>
            <w:b/>
            <w:color w:val="0000FF"/>
            <w:sz w:val="24"/>
            <w:szCs w:val="24"/>
            <w:u w:val="single"/>
          </w:rPr>
          <w:t>приложению 4</w:t>
        </w:r>
      </w:hyperlink>
      <w:r w:rsidRPr="003445E2">
        <w:rPr>
          <w:sz w:val="24"/>
          <w:szCs w:val="24"/>
        </w:rPr>
        <w:t xml:space="preserve"> к настоящим аукционным документам.</w:t>
      </w:r>
      <w:proofErr w:type="gramEnd"/>
    </w:p>
    <w:p w14:paraId="64EF1AEF" w14:textId="77777777" w:rsidR="00A018C8" w:rsidRPr="003445E2" w:rsidRDefault="00A018C8" w:rsidP="00A018C8">
      <w:pPr>
        <w:numPr>
          <w:ilvl w:val="2"/>
          <w:numId w:val="2"/>
        </w:numPr>
        <w:tabs>
          <w:tab w:val="left" w:pos="1701"/>
        </w:tabs>
        <w:ind w:left="0" w:firstLine="567"/>
        <w:contextualSpacing/>
        <w:jc w:val="both"/>
        <w:rPr>
          <w:sz w:val="24"/>
          <w:szCs w:val="24"/>
        </w:rPr>
      </w:pPr>
      <w:r w:rsidRPr="003445E2">
        <w:rPr>
          <w:bCs/>
          <w:sz w:val="24"/>
          <w:szCs w:val="24"/>
        </w:rPr>
        <w:t>в процедуру закупки</w:t>
      </w:r>
      <w:r w:rsidRPr="003445E2">
        <w:rPr>
          <w:sz w:val="24"/>
          <w:szCs w:val="24"/>
        </w:rPr>
        <w:t xml:space="preserve"> допускаются участники, предлагающие не зарегистрированные в установленном порядке медицинские изделия, при наличии в составе предложения следующих документов:</w:t>
      </w:r>
    </w:p>
    <w:p w14:paraId="43E938B0" w14:textId="52769F9A" w:rsidR="00A018C8" w:rsidRPr="0025506F" w:rsidRDefault="00A018C8" w:rsidP="00A018C8">
      <w:pPr>
        <w:ind w:firstLine="567"/>
        <w:jc w:val="both"/>
        <w:rPr>
          <w:sz w:val="24"/>
          <w:szCs w:val="24"/>
          <w:shd w:val="clear" w:color="auto" w:fill="FFFFFF"/>
        </w:rPr>
      </w:pPr>
      <w:proofErr w:type="gramStart"/>
      <w:r w:rsidRPr="0025506F">
        <w:rPr>
          <w:sz w:val="24"/>
          <w:szCs w:val="24"/>
          <w:shd w:val="clear" w:color="auto" w:fill="FFFFFF"/>
        </w:rPr>
        <w:t xml:space="preserve">- </w:t>
      </w:r>
      <w:r w:rsidR="006B0825" w:rsidRPr="0025506F">
        <w:rPr>
          <w:bCs/>
          <w:sz w:val="24"/>
          <w:szCs w:val="24"/>
          <w:shd w:val="clear" w:color="auto" w:fill="FFFFFF"/>
        </w:rPr>
        <w:t>копии регистрационного удостоверения (для медицинских изделий, зарегистрированных в Российской Федерации),</w:t>
      </w:r>
      <w:r w:rsidR="006B0825" w:rsidRPr="0025506F">
        <w:rPr>
          <w:sz w:val="24"/>
          <w:szCs w:val="24"/>
          <w:shd w:val="clear" w:color="auto" w:fill="FFFFFF"/>
        </w:rPr>
        <w:t xml:space="preserve"> копии документов о сертификации изделия медицинского назначения, медицинской техники и (или) </w:t>
      </w:r>
      <w:r w:rsidR="006B0825" w:rsidRPr="0025506F">
        <w:rPr>
          <w:bCs/>
          <w:sz w:val="24"/>
          <w:szCs w:val="24"/>
          <w:shd w:val="clear" w:color="auto" w:fill="FFFFFF"/>
        </w:rPr>
        <w:t>документов, разрешающих обращение изделия медицинского назначения, медицинской техники в Соединенных Штатах Америки и (или) в государствах - членах Европейского союза</w:t>
      </w:r>
      <w:r w:rsidR="006B0825" w:rsidRPr="0025506F">
        <w:rPr>
          <w:sz w:val="24"/>
          <w:szCs w:val="24"/>
          <w:shd w:val="clear" w:color="auto" w:fill="FFFFFF"/>
        </w:rPr>
        <w:t xml:space="preserve"> (сертификат на свободную продажу и (или) декларация о соответствии (сертификат соответствия) и другие), копии сертификата на экспорт медицинской продукции и</w:t>
      </w:r>
      <w:proofErr w:type="gramEnd"/>
      <w:r w:rsidR="006B0825" w:rsidRPr="0025506F">
        <w:rPr>
          <w:sz w:val="24"/>
          <w:szCs w:val="24"/>
          <w:shd w:val="clear" w:color="auto" w:fill="FFFFFF"/>
        </w:rPr>
        <w:t xml:space="preserve"> сертификата о регистрации медицинского изделия (для медицинских изделий, зарегистрированных в Китайской Народной Республике)</w:t>
      </w:r>
      <w:r w:rsidR="0025506F" w:rsidRPr="0025506F">
        <w:rPr>
          <w:sz w:val="24"/>
          <w:szCs w:val="24"/>
          <w:shd w:val="clear" w:color="auto" w:fill="FFFFFF"/>
        </w:rPr>
        <w:t xml:space="preserve">. </w:t>
      </w:r>
      <w:r w:rsidR="0025506F" w:rsidRPr="0025506F">
        <w:rPr>
          <w:bCs/>
          <w:sz w:val="24"/>
          <w:szCs w:val="24"/>
          <w:shd w:val="clear" w:color="auto" w:fill="FFFFFF"/>
        </w:rPr>
        <w:t>При этом не требуется предоставление документов, перечисленных в настоящем абзаце, для медицинских изделий с маркировкой RUO (</w:t>
      </w:r>
      <w:proofErr w:type="spellStart"/>
      <w:r w:rsidR="0025506F" w:rsidRPr="0025506F">
        <w:rPr>
          <w:bCs/>
          <w:sz w:val="24"/>
          <w:szCs w:val="24"/>
          <w:shd w:val="clear" w:color="auto" w:fill="FFFFFF"/>
        </w:rPr>
        <w:t>Research</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Use</w:t>
      </w:r>
      <w:proofErr w:type="spellEnd"/>
      <w:r w:rsidR="0025506F" w:rsidRPr="0025506F">
        <w:rPr>
          <w:bCs/>
          <w:sz w:val="24"/>
          <w:szCs w:val="24"/>
          <w:shd w:val="clear" w:color="auto" w:fill="FFFFFF"/>
        </w:rPr>
        <w:t xml:space="preserve"> </w:t>
      </w:r>
      <w:proofErr w:type="spellStart"/>
      <w:r w:rsidR="0025506F" w:rsidRPr="0025506F">
        <w:rPr>
          <w:bCs/>
          <w:sz w:val="24"/>
          <w:szCs w:val="24"/>
          <w:shd w:val="clear" w:color="auto" w:fill="FFFFFF"/>
        </w:rPr>
        <w:t>Only</w:t>
      </w:r>
      <w:proofErr w:type="spellEnd"/>
      <w:r w:rsidR="0025506F" w:rsidRPr="0025506F">
        <w:rPr>
          <w:bCs/>
          <w:sz w:val="24"/>
          <w:szCs w:val="24"/>
          <w:shd w:val="clear" w:color="auto" w:fill="FFFFFF"/>
        </w:rPr>
        <w:t>), предназначенных в стране производителя для научных исследований</w:t>
      </w:r>
      <w:r w:rsidR="006B0825" w:rsidRPr="0025506F">
        <w:rPr>
          <w:sz w:val="24"/>
          <w:szCs w:val="24"/>
          <w:shd w:val="clear" w:color="auto" w:fill="FFFFFF"/>
        </w:rPr>
        <w:t>;</w:t>
      </w:r>
    </w:p>
    <w:p w14:paraId="6530870F"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действующего на дату подачи предложения договора на проведение комплекса предварительных технических работ;</w:t>
      </w:r>
    </w:p>
    <w:p w14:paraId="11BA4376" w14:textId="77777777" w:rsidR="00A018C8" w:rsidRPr="003445E2" w:rsidRDefault="00A018C8" w:rsidP="00A018C8">
      <w:pPr>
        <w:ind w:firstLine="567"/>
        <w:jc w:val="both"/>
        <w:rPr>
          <w:sz w:val="24"/>
          <w:szCs w:val="24"/>
          <w:shd w:val="clear" w:color="auto" w:fill="FFFFFF"/>
        </w:rPr>
      </w:pPr>
      <w:r w:rsidRPr="003445E2">
        <w:rPr>
          <w:sz w:val="24"/>
          <w:szCs w:val="24"/>
          <w:shd w:val="clear" w:color="auto" w:fill="FFFFFF"/>
        </w:rPr>
        <w:t>- копии документа, подтверждающего факт оплаты услуг по договору на проведение комплекса предварительных технических работ (платежного поручения или квитанции об оплате);</w:t>
      </w:r>
    </w:p>
    <w:p w14:paraId="31BAC6C2" w14:textId="5954B717" w:rsidR="00A018C8" w:rsidRPr="003445E2" w:rsidRDefault="00A018C8" w:rsidP="00A018C8">
      <w:pPr>
        <w:ind w:firstLine="567"/>
        <w:jc w:val="both"/>
        <w:rPr>
          <w:sz w:val="24"/>
          <w:szCs w:val="24"/>
        </w:rPr>
      </w:pPr>
      <w:proofErr w:type="gramStart"/>
      <w:r w:rsidRPr="003445E2">
        <w:rPr>
          <w:sz w:val="24"/>
          <w:szCs w:val="24"/>
          <w:shd w:val="clear" w:color="auto" w:fill="FFFFFF"/>
        </w:rPr>
        <w:lastRenderedPageBreak/>
        <w:t xml:space="preserve">- </w:t>
      </w:r>
      <w:r w:rsidR="00DA6AF5" w:rsidRPr="006A376A">
        <w:rPr>
          <w:sz w:val="24"/>
          <w:szCs w:val="24"/>
          <w:shd w:val="clear" w:color="auto" w:fill="FFFFFF"/>
        </w:rPr>
        <w:t xml:space="preserve">письменное обязательство участника процедуры государственной закупки в случае выбора его участником-победителем (поставщиком) по результатам проведенной процедуры государственной закупки о предоставлении при поставке копии действующего регистрационного удостоверения </w:t>
      </w:r>
      <w:r w:rsidR="00DA6AF5" w:rsidRPr="00FF2C86">
        <w:rPr>
          <w:sz w:val="24"/>
          <w:szCs w:val="24"/>
          <w:shd w:val="clear" w:color="auto" w:fill="FFFFFF"/>
        </w:rPr>
        <w:t>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w:t>
      </w:r>
      <w:proofErr w:type="gramEnd"/>
      <w:r w:rsidR="00DA6AF5" w:rsidRPr="00FF2C86">
        <w:rPr>
          <w:sz w:val="24"/>
          <w:szCs w:val="24"/>
          <w:shd w:val="clear" w:color="auto" w:fill="FFFFFF"/>
        </w:rPr>
        <w:t xml:space="preserve"> </w:t>
      </w:r>
      <w:proofErr w:type="gramStart"/>
      <w:r w:rsidR="00DA6AF5" w:rsidRPr="00FF2C86">
        <w:rPr>
          <w:sz w:val="24"/>
          <w:szCs w:val="24"/>
          <w:shd w:val="clear" w:color="auto" w:fill="FFFFFF"/>
        </w:rPr>
        <w:t xml:space="preserve">ЕАЭС), по форме согласно </w:t>
      </w:r>
      <w:hyperlink w:anchor="_Приложение_4" w:history="1">
        <w:r w:rsidR="00DA6AF5" w:rsidRPr="00FF2C86">
          <w:rPr>
            <w:rStyle w:val="aff0"/>
            <w:sz w:val="24"/>
            <w:szCs w:val="24"/>
            <w:shd w:val="clear" w:color="auto" w:fill="FFFFFF"/>
          </w:rPr>
          <w:t>приложению 4</w:t>
        </w:r>
      </w:hyperlink>
      <w:r w:rsidR="00DA6AF5" w:rsidRPr="00FF2C86">
        <w:rPr>
          <w:sz w:val="24"/>
          <w:szCs w:val="24"/>
          <w:shd w:val="clear" w:color="auto" w:fill="FFFFFF"/>
        </w:rPr>
        <w:t xml:space="preserve"> к настоящим аукционным документам</w:t>
      </w:r>
      <w:r w:rsidRPr="003445E2">
        <w:rPr>
          <w:sz w:val="24"/>
          <w:szCs w:val="24"/>
          <w:shd w:val="clear" w:color="auto" w:fill="FFFFFF"/>
        </w:rPr>
        <w:t>.</w:t>
      </w:r>
      <w:proofErr w:type="gramEnd"/>
    </w:p>
    <w:p w14:paraId="6567BF7D"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sz w:val="24"/>
          <w:szCs w:val="24"/>
        </w:rPr>
      </w:pPr>
      <w:r w:rsidRPr="003445E2">
        <w:rPr>
          <w:b/>
          <w:sz w:val="24"/>
          <w:szCs w:val="24"/>
        </w:rPr>
        <w:t>копию свидетельства о государственной регистрации</w:t>
      </w:r>
      <w:r w:rsidRPr="003445E2">
        <w:rPr>
          <w:sz w:val="24"/>
          <w:szCs w:val="24"/>
        </w:rPr>
        <w:t xml:space="preserve"> (санитарно-гигиенических заключений) либо копии свидетельств о государственной регистрации Таможенного союза на продукцию, представляющую потенциальную опасность для жизни и здоровья населения; </w:t>
      </w:r>
    </w:p>
    <w:p w14:paraId="582A1565" w14:textId="77777777" w:rsidR="00A018C8" w:rsidRPr="003445E2" w:rsidRDefault="00A018C8" w:rsidP="00A018C8">
      <w:pPr>
        <w:numPr>
          <w:ilvl w:val="1"/>
          <w:numId w:val="2"/>
        </w:numPr>
        <w:pBdr>
          <w:top w:val="nil"/>
          <w:left w:val="nil"/>
          <w:bottom w:val="nil"/>
          <w:right w:val="nil"/>
          <w:between w:val="nil"/>
        </w:pBdr>
        <w:tabs>
          <w:tab w:val="left" w:pos="1134"/>
        </w:tabs>
        <w:ind w:left="0" w:firstLine="567"/>
        <w:contextualSpacing/>
        <w:jc w:val="both"/>
        <w:rPr>
          <w:sz w:val="24"/>
          <w:szCs w:val="24"/>
        </w:rPr>
      </w:pPr>
      <w:proofErr w:type="gramStart"/>
      <w:r w:rsidRPr="003445E2">
        <w:rPr>
          <w:b/>
          <w:sz w:val="24"/>
          <w:szCs w:val="24"/>
        </w:rPr>
        <w:t>описание, инструкции, технические условия</w:t>
      </w:r>
      <w:r w:rsidRPr="003445E2">
        <w:rPr>
          <w:sz w:val="24"/>
          <w:szCs w:val="24"/>
        </w:rPr>
        <w:t xml:space="preserve"> и другие документы изготовителя (производителя) товара, подтверждающие </w:t>
      </w:r>
      <w:ins w:id="0" w:author="Наталья Мазура" w:date="2021-07-16T10:46:00Z">
        <w:r w:rsidRPr="003445E2">
          <w:rPr>
            <w:sz w:val="24"/>
            <w:szCs w:val="24"/>
          </w:rPr>
          <w:t xml:space="preserve">состав, </w:t>
        </w:r>
      </w:ins>
      <w:r w:rsidRPr="003445E2">
        <w:rPr>
          <w:sz w:val="24"/>
          <w:szCs w:val="24"/>
        </w:rPr>
        <w:t>технические характеристики и функциональные параметры товара, содержащегося в предложении участника, которые не должны иметь расхождений с информацией и документами, предоставленными в УП «Центр экспертиз и испытаний в здравоохранении» на регистрацию товара или размещенными в государственном реестре медицинской техники и изделий медицинского назначения Республики Беларусь.</w:t>
      </w:r>
      <w:proofErr w:type="gramEnd"/>
    </w:p>
    <w:p w14:paraId="6183AE9D" w14:textId="77777777" w:rsidR="00A018C8" w:rsidRPr="003445E2" w:rsidRDefault="00A018C8" w:rsidP="00A018C8">
      <w:pPr>
        <w:pBdr>
          <w:top w:val="nil"/>
          <w:left w:val="nil"/>
          <w:bottom w:val="nil"/>
          <w:right w:val="nil"/>
          <w:between w:val="nil"/>
        </w:pBdr>
        <w:ind w:firstLine="567"/>
        <w:jc w:val="both"/>
        <w:rPr>
          <w:color w:val="000000"/>
          <w:sz w:val="24"/>
          <w:szCs w:val="24"/>
        </w:rPr>
      </w:pPr>
      <w:r w:rsidRPr="003445E2">
        <w:rPr>
          <w:color w:val="000000"/>
          <w:sz w:val="24"/>
          <w:szCs w:val="24"/>
        </w:rPr>
        <w:t xml:space="preserve">В случае выявления факта предоставления участником недостоверных сведений о </w:t>
      </w:r>
      <w:ins w:id="1" w:author="Наталья Мазура" w:date="2021-07-16T10:49:00Z">
        <w:r w:rsidRPr="003445E2">
          <w:rPr>
            <w:color w:val="000000"/>
            <w:sz w:val="24"/>
            <w:szCs w:val="24"/>
          </w:rPr>
          <w:t xml:space="preserve">составе, </w:t>
        </w:r>
      </w:ins>
      <w:r w:rsidRPr="003445E2">
        <w:rPr>
          <w:color w:val="000000"/>
          <w:sz w:val="24"/>
          <w:szCs w:val="24"/>
        </w:rPr>
        <w:t>технических характеристиках и функциональных параметрах предложенного товара, предложение такого участника отклоняется;</w:t>
      </w:r>
    </w:p>
    <w:p w14:paraId="13CE9E98" w14:textId="77777777" w:rsidR="00A018C8" w:rsidRPr="003445E2"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 таблицу соответствия </w:t>
      </w:r>
      <w:r w:rsidRPr="003445E2">
        <w:rPr>
          <w:color w:val="000000"/>
          <w:sz w:val="24"/>
          <w:szCs w:val="24"/>
        </w:rPr>
        <w:t>состава (комплектности) и характеристик товара, предлагаемого участником требованиям заявки на закупку по форме согласно</w:t>
      </w:r>
      <w:r w:rsidRPr="003445E2">
        <w:rPr>
          <w:b/>
          <w:color w:val="000000"/>
          <w:sz w:val="24"/>
          <w:szCs w:val="24"/>
        </w:rPr>
        <w:t xml:space="preserve"> приложению 5 </w:t>
      </w:r>
      <w:r w:rsidRPr="003445E2">
        <w:rPr>
          <w:color w:val="000000"/>
          <w:sz w:val="24"/>
          <w:szCs w:val="24"/>
        </w:rPr>
        <w:t>к настоящим аукционным документам;</w:t>
      </w:r>
    </w:p>
    <w:p w14:paraId="78A6F3B9"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Предложение участника должно содержать документы, подтверждающие состав (комплектность) и технические характеристики товара, указанные в таблице соответствия, предоставленной участником.</w:t>
      </w:r>
    </w:p>
    <w:p w14:paraId="37E0FD7D"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Таблица соответствия, предоставленная участником, должна содержать все сведения, предусмотренные</w:t>
      </w:r>
      <w:r w:rsidRPr="003445E2">
        <w:rPr>
          <w:b/>
          <w:color w:val="000000"/>
          <w:sz w:val="24"/>
          <w:szCs w:val="24"/>
        </w:rPr>
        <w:t xml:space="preserve"> приложением 5 </w:t>
      </w:r>
      <w:r w:rsidRPr="003445E2">
        <w:rPr>
          <w:color w:val="000000"/>
          <w:sz w:val="24"/>
          <w:szCs w:val="24"/>
        </w:rPr>
        <w:t>к настоящим аукционным документам;</w:t>
      </w:r>
    </w:p>
    <w:p w14:paraId="4D6972DC" w14:textId="665B97E9" w:rsidR="00A018C8" w:rsidRPr="003B2DFC" w:rsidRDefault="006B0825"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B2DFC">
        <w:rPr>
          <w:b/>
          <w:color w:val="000000"/>
          <w:sz w:val="24"/>
          <w:szCs w:val="24"/>
        </w:rPr>
        <w:t xml:space="preserve">заявления </w:t>
      </w:r>
      <w:r w:rsidRPr="003B2DFC">
        <w:rPr>
          <w:b/>
          <w:color w:val="000000" w:themeColor="text1"/>
          <w:sz w:val="24"/>
          <w:szCs w:val="24"/>
        </w:rPr>
        <w:t>о согласии участника в случае признания его участником-победителем заключить договор</w:t>
      </w:r>
      <w:r w:rsidRPr="003B2DFC">
        <w:rPr>
          <w:color w:val="000000" w:themeColor="text1"/>
          <w:sz w:val="24"/>
          <w:szCs w:val="24"/>
        </w:rPr>
        <w:t xml:space="preserve"> на условиях, указанных в аукционных документах, его предложении и протоколе выбора участника-победителя, а также на размещение в открытом доступе информации, указанной в пункте 7 статьи 41 Закона, по формам, установленным регламентом оператора электронной торговой площадки</w:t>
      </w:r>
      <w:r w:rsidR="00A018C8" w:rsidRPr="003B2DFC">
        <w:rPr>
          <w:color w:val="000000"/>
          <w:sz w:val="24"/>
          <w:szCs w:val="24"/>
        </w:rPr>
        <w:t>.</w:t>
      </w:r>
      <w:r w:rsidR="00A018C8" w:rsidRPr="003B2DFC">
        <w:rPr>
          <w:b/>
          <w:color w:val="000000"/>
          <w:sz w:val="24"/>
          <w:szCs w:val="24"/>
        </w:rPr>
        <w:t xml:space="preserve"> </w:t>
      </w:r>
    </w:p>
    <w:p w14:paraId="61684294"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Изменение и (или) дополнение участником в своем предложении каких-либо условий проекта договора не допускается. В случае изменения и (или) дополнения участником в своем предложении условий проекта договора, предложение такого участника отклоняется;</w:t>
      </w:r>
    </w:p>
    <w:p w14:paraId="77CF0DBD" w14:textId="77777777" w:rsidR="00A018C8" w:rsidRPr="003B2DFC" w:rsidRDefault="00A018C8" w:rsidP="00A018C8">
      <w:pPr>
        <w:numPr>
          <w:ilvl w:val="1"/>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b/>
          <w:color w:val="000000"/>
          <w:sz w:val="24"/>
          <w:szCs w:val="24"/>
        </w:rPr>
        <w:t xml:space="preserve">заявление о праве применения в установленных законодательством случаях преференциальной поправки </w:t>
      </w:r>
      <w:r w:rsidRPr="003445E2">
        <w:rPr>
          <w:color w:val="000000"/>
          <w:sz w:val="24"/>
          <w:szCs w:val="24"/>
        </w:rPr>
        <w:t xml:space="preserve">к цене предложения участника. Указанное заявление </w:t>
      </w:r>
      <w:r w:rsidRPr="003B2DFC">
        <w:rPr>
          <w:color w:val="000000"/>
          <w:sz w:val="24"/>
          <w:szCs w:val="24"/>
        </w:rPr>
        <w:t>оформляется участником при размещен</w:t>
      </w:r>
      <w:proofErr w:type="gramStart"/>
      <w:r w:rsidRPr="003B2DFC">
        <w:rPr>
          <w:color w:val="000000"/>
          <w:sz w:val="24"/>
          <w:szCs w:val="24"/>
        </w:rPr>
        <w:t>ии ау</w:t>
      </w:r>
      <w:proofErr w:type="gramEnd"/>
      <w:r w:rsidRPr="003B2DFC">
        <w:rPr>
          <w:color w:val="000000"/>
          <w:sz w:val="24"/>
          <w:szCs w:val="24"/>
        </w:rPr>
        <w:t>кционного предложения посредством заполнения соответствующей экранной формы электронной торговой площадки.</w:t>
      </w:r>
    </w:p>
    <w:p w14:paraId="5D4F1407" w14:textId="2AA52AAC" w:rsidR="00A018C8" w:rsidRPr="003B2DFC" w:rsidRDefault="00A018C8" w:rsidP="00A018C8">
      <w:pPr>
        <w:pBdr>
          <w:top w:val="nil"/>
          <w:left w:val="nil"/>
          <w:bottom w:val="nil"/>
          <w:right w:val="nil"/>
          <w:between w:val="nil"/>
        </w:pBdr>
        <w:ind w:right="140" w:firstLine="567"/>
        <w:jc w:val="both"/>
        <w:rPr>
          <w:color w:val="000000"/>
          <w:sz w:val="24"/>
          <w:szCs w:val="24"/>
        </w:rPr>
      </w:pPr>
      <w:r w:rsidRPr="003B2DFC">
        <w:rPr>
          <w:color w:val="000000"/>
          <w:sz w:val="24"/>
          <w:szCs w:val="24"/>
        </w:rPr>
        <w:t xml:space="preserve">Преференциальная поправка не применяется в отношении части товаров, являющихся предметом государственной закупки, </w:t>
      </w:r>
      <w:r w:rsidR="00AC58EF" w:rsidRPr="003B2DFC">
        <w:rPr>
          <w:color w:val="000000"/>
          <w:sz w:val="24"/>
          <w:szCs w:val="24"/>
        </w:rPr>
        <w:t>в том числе его лотом (частью).</w:t>
      </w:r>
    </w:p>
    <w:p w14:paraId="734F95D1" w14:textId="266C87D8" w:rsidR="00AC58EF" w:rsidRPr="003B2DFC" w:rsidRDefault="00AC58EF" w:rsidP="00AC58EF">
      <w:pPr>
        <w:ind w:right="140" w:firstLine="567"/>
        <w:jc w:val="both"/>
        <w:rPr>
          <w:b/>
          <w:color w:val="000000"/>
          <w:sz w:val="24"/>
          <w:szCs w:val="24"/>
        </w:rPr>
      </w:pPr>
      <w:r w:rsidRPr="003B2DFC">
        <w:rPr>
          <w:color w:val="000000"/>
          <w:sz w:val="24"/>
          <w:szCs w:val="24"/>
        </w:rPr>
        <w:t>13.11.</w:t>
      </w:r>
      <w:r w:rsidRPr="003B2DFC">
        <w:rPr>
          <w:b/>
          <w:color w:val="000000"/>
          <w:sz w:val="24"/>
          <w:szCs w:val="24"/>
        </w:rPr>
        <w:t xml:space="preserve"> </w:t>
      </w:r>
      <w:r w:rsidR="003B2DFC" w:rsidRPr="003B2DFC">
        <w:rPr>
          <w:b/>
          <w:color w:val="000000"/>
          <w:sz w:val="24"/>
          <w:szCs w:val="24"/>
        </w:rPr>
        <w:t>документ, подтверждающий право на применение преференциальной поправки</w:t>
      </w:r>
      <w:r w:rsidRPr="003B2DFC">
        <w:rPr>
          <w:b/>
          <w:color w:val="000000"/>
          <w:sz w:val="24"/>
          <w:szCs w:val="24"/>
        </w:rPr>
        <w:t>:</w:t>
      </w:r>
    </w:p>
    <w:p w14:paraId="1E125EFA" w14:textId="14FC259F" w:rsidR="00E47B01" w:rsidRPr="003B2DFC" w:rsidRDefault="003B2DFC" w:rsidP="00E42CFF">
      <w:pPr>
        <w:autoSpaceDE w:val="0"/>
        <w:autoSpaceDN w:val="0"/>
        <w:adjustRightInd w:val="0"/>
        <w:ind w:firstLine="567"/>
        <w:jc w:val="both"/>
        <w:rPr>
          <w:b/>
          <w:bCs/>
          <w:color w:val="000000"/>
          <w:sz w:val="24"/>
          <w:szCs w:val="24"/>
        </w:rPr>
      </w:pPr>
      <w:r w:rsidRPr="003B2DFC">
        <w:rPr>
          <w:b/>
          <w:color w:val="000000"/>
          <w:sz w:val="24"/>
          <w:szCs w:val="24"/>
        </w:rPr>
        <w:t>в размере 25 процентов (для включенных в приложение 1-3 Постановления Совета Министров Республики Беларусь от 15.06.2019г. №395 товаров собственного производства</w:t>
      </w:r>
      <w:r w:rsidR="00E47B01" w:rsidRPr="003B2DFC">
        <w:rPr>
          <w:b/>
          <w:bCs/>
          <w:color w:val="000000"/>
          <w:sz w:val="24"/>
          <w:szCs w:val="24"/>
        </w:rPr>
        <w:t>):</w:t>
      </w:r>
    </w:p>
    <w:p w14:paraId="49AE8C7B" w14:textId="469051E1" w:rsidR="00AC58EF" w:rsidRPr="003B2DFC" w:rsidRDefault="003B2DFC" w:rsidP="00E47B01">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 xml:space="preserve">документ, подписанный руководителем организации Республики Беларусь, в которой численность инвалидов составляет не менее 50 процентов списочной численности работников, или уполномоченным им лицом не ранее </w:t>
      </w:r>
      <w:r w:rsidRPr="003B2DFC">
        <w:rPr>
          <w:b/>
          <w:bCs/>
          <w:color w:val="000000"/>
          <w:sz w:val="24"/>
          <w:szCs w:val="24"/>
        </w:rPr>
        <w:t>чем за пять рабочих дней до дня</w:t>
      </w:r>
      <w:r w:rsidRPr="003B2DFC">
        <w:rPr>
          <w:color w:val="000000"/>
          <w:sz w:val="24"/>
          <w:szCs w:val="24"/>
        </w:rPr>
        <w:t xml:space="preserve"> подачи предложения для участия в процедуре государственной закупки, с указанием общего количества работников, численности инвалидов, </w:t>
      </w:r>
      <w:r w:rsidRPr="003B2DFC">
        <w:rPr>
          <w:b/>
          <w:bCs/>
          <w:color w:val="000000"/>
          <w:sz w:val="24"/>
          <w:szCs w:val="24"/>
        </w:rPr>
        <w:t>номеров удостоверений, подтверждающих инвалидность, и сроков их действия, доли оплаты труда инвалидов в общем</w:t>
      </w:r>
      <w:proofErr w:type="gramEnd"/>
      <w:r w:rsidRPr="003B2DFC">
        <w:rPr>
          <w:b/>
          <w:bCs/>
          <w:color w:val="000000"/>
          <w:sz w:val="24"/>
          <w:szCs w:val="24"/>
        </w:rPr>
        <w:t xml:space="preserve"> </w:t>
      </w:r>
      <w:proofErr w:type="gramStart"/>
      <w:r w:rsidRPr="003B2DFC">
        <w:rPr>
          <w:b/>
          <w:bCs/>
          <w:color w:val="000000"/>
          <w:sz w:val="24"/>
          <w:szCs w:val="24"/>
        </w:rPr>
        <w:t>фонде</w:t>
      </w:r>
      <w:proofErr w:type="gramEnd"/>
      <w:r w:rsidRPr="003B2DFC">
        <w:rPr>
          <w:b/>
          <w:bCs/>
          <w:color w:val="000000"/>
          <w:sz w:val="24"/>
          <w:szCs w:val="24"/>
        </w:rPr>
        <w:t xml:space="preserve"> оплаты труда</w:t>
      </w:r>
      <w:r w:rsidRPr="003B2DFC">
        <w:rPr>
          <w:color w:val="000000"/>
          <w:sz w:val="24"/>
          <w:szCs w:val="24"/>
        </w:rPr>
        <w:t xml:space="preserve"> (в процентном выражении) организации за три календарных месяца, предшествующих дате подачи предложения, а также сертификат продукции собственного производства, выданный Белорусской торгово-промышленной палатой или ее унитарными предприятиями, или его копия</w:t>
      </w:r>
      <w:r w:rsidR="00AC58EF" w:rsidRPr="003B2DFC">
        <w:rPr>
          <w:color w:val="000000"/>
          <w:sz w:val="24"/>
          <w:szCs w:val="24"/>
        </w:rPr>
        <w:t>.</w:t>
      </w:r>
    </w:p>
    <w:p w14:paraId="48501CBB" w14:textId="0A549D6B" w:rsidR="00AC58EF" w:rsidRPr="003B2DFC" w:rsidRDefault="003B2DFC" w:rsidP="00AC58EF">
      <w:pPr>
        <w:pBdr>
          <w:top w:val="nil"/>
          <w:left w:val="nil"/>
          <w:bottom w:val="nil"/>
          <w:right w:val="nil"/>
          <w:between w:val="nil"/>
        </w:pBdr>
        <w:ind w:firstLine="567"/>
        <w:jc w:val="both"/>
        <w:rPr>
          <w:color w:val="000000"/>
          <w:sz w:val="24"/>
          <w:szCs w:val="24"/>
        </w:rPr>
      </w:pPr>
      <w:r w:rsidRPr="003B2DFC">
        <w:rPr>
          <w:color w:val="000000"/>
          <w:sz w:val="24"/>
          <w:szCs w:val="24"/>
        </w:rPr>
        <w:lastRenderedPageBreak/>
        <w:t>При этом</w:t>
      </w:r>
      <w:proofErr w:type="gramStart"/>
      <w:r w:rsidRPr="003B2DFC">
        <w:rPr>
          <w:color w:val="000000"/>
          <w:sz w:val="24"/>
          <w:szCs w:val="24"/>
        </w:rPr>
        <w:t>,</w:t>
      </w:r>
      <w:proofErr w:type="gramEnd"/>
      <w:r w:rsidRPr="003B2DFC">
        <w:rPr>
          <w:color w:val="000000"/>
          <w:sz w:val="24"/>
          <w:szCs w:val="24"/>
        </w:rPr>
        <w:t xml:space="preserve"> доля оплаты труда инвалидов в общем фонде оплаты труда организации за три календарных месяца, предшествующих дате подачи предложения, должна составлять не менее 20 процентов</w:t>
      </w:r>
      <w:r w:rsidR="00AC58EF" w:rsidRPr="003B2DFC">
        <w:rPr>
          <w:color w:val="000000"/>
          <w:sz w:val="24"/>
          <w:szCs w:val="24"/>
        </w:rPr>
        <w:t>;</w:t>
      </w:r>
    </w:p>
    <w:p w14:paraId="446B07CD" w14:textId="77777777" w:rsidR="00AC58EF" w:rsidRPr="003B2DFC" w:rsidRDefault="00AC58EF" w:rsidP="00AC58EF">
      <w:pPr>
        <w:pBdr>
          <w:top w:val="nil"/>
          <w:left w:val="nil"/>
          <w:bottom w:val="nil"/>
          <w:right w:val="nil"/>
          <w:between w:val="nil"/>
        </w:pBdr>
        <w:ind w:firstLine="567"/>
        <w:jc w:val="both"/>
        <w:rPr>
          <w:color w:val="000000"/>
          <w:sz w:val="24"/>
          <w:szCs w:val="24"/>
        </w:rPr>
      </w:pPr>
    </w:p>
    <w:p w14:paraId="59172374" w14:textId="268133FB" w:rsidR="00AC58EF" w:rsidRPr="003B2DFC" w:rsidRDefault="003B2DFC" w:rsidP="00AC58EF">
      <w:pPr>
        <w:pBdr>
          <w:top w:val="nil"/>
          <w:left w:val="nil"/>
          <w:bottom w:val="nil"/>
          <w:right w:val="nil"/>
          <w:between w:val="nil"/>
        </w:pBdr>
        <w:ind w:firstLine="567"/>
        <w:jc w:val="both"/>
        <w:rPr>
          <w:color w:val="000000"/>
          <w:sz w:val="24"/>
          <w:szCs w:val="24"/>
        </w:rPr>
      </w:pPr>
      <w:proofErr w:type="gramStart"/>
      <w:r w:rsidRPr="003B2DFC">
        <w:rPr>
          <w:color w:val="000000"/>
          <w:sz w:val="24"/>
          <w:szCs w:val="24"/>
        </w:rPr>
        <w:t>При предложении товара с комплектующими, а также в виде набора (комплекта), содержащихся в спецификации и/или листе технической комплектации, в сертификатах, выписке, акте экспертизы должен быть указан товар с этими комплектующими, составляющими наборами (комплектами)</w:t>
      </w:r>
      <w:r w:rsidR="00AC58EF" w:rsidRPr="003B2DFC">
        <w:rPr>
          <w:color w:val="000000"/>
          <w:sz w:val="24"/>
          <w:szCs w:val="24"/>
        </w:rPr>
        <w:t>.</w:t>
      </w:r>
      <w:proofErr w:type="gramEnd"/>
    </w:p>
    <w:p w14:paraId="67B80D21" w14:textId="415A3702" w:rsidR="00AC58EF" w:rsidRPr="003B2DFC" w:rsidRDefault="003B2DFC" w:rsidP="00AC58EF">
      <w:pPr>
        <w:pBdr>
          <w:top w:val="nil"/>
          <w:left w:val="nil"/>
          <w:bottom w:val="nil"/>
          <w:right w:val="nil"/>
          <w:between w:val="nil"/>
        </w:pBdr>
        <w:ind w:firstLine="567"/>
        <w:jc w:val="both"/>
        <w:rPr>
          <w:color w:val="000000"/>
          <w:sz w:val="24"/>
          <w:szCs w:val="24"/>
          <w:shd w:val="clear" w:color="auto" w:fill="FF9900"/>
        </w:rPr>
      </w:pPr>
      <w:proofErr w:type="gramStart"/>
      <w:r w:rsidRPr="003B2DFC">
        <w:rPr>
          <w:color w:val="000000"/>
          <w:sz w:val="24"/>
          <w:szCs w:val="24"/>
        </w:rPr>
        <w:t xml:space="preserve">Наименования товаров, содержащиеся в данных сертификатах, выписке, акте экспертизы, должны соответствовать наименованиям товаров, указанным в спецификации, листе технической комплектации (при его наличии), регистрационном удостоверении Министерства здравоохранения Республики Беларусь (регистрационном удостоверении, выданном в рамках ЕАЭС) или </w:t>
      </w:r>
      <w:r w:rsidRPr="003B2DFC">
        <w:rPr>
          <w:b/>
          <w:color w:val="000000"/>
          <w:sz w:val="24"/>
          <w:szCs w:val="24"/>
        </w:rPr>
        <w:t>сведениям из государственного реестра медицинской техники и изделий медицинского назначения Республики Беларусь (сведениям из единого реестра медицинских изделий, зарегистрированных в рамках ЕАЭС),</w:t>
      </w:r>
      <w:r w:rsidRPr="003B2DFC">
        <w:rPr>
          <w:color w:val="000000"/>
          <w:sz w:val="24"/>
          <w:szCs w:val="24"/>
        </w:rPr>
        <w:t xml:space="preserve"> в том числе</w:t>
      </w:r>
      <w:proofErr w:type="gramEnd"/>
      <w:r w:rsidRPr="003B2DFC">
        <w:rPr>
          <w:color w:val="000000"/>
          <w:sz w:val="24"/>
          <w:szCs w:val="24"/>
        </w:rPr>
        <w:t xml:space="preserve"> содержать ГОСТ, ТУ и изменения к ним (при их наличии</w:t>
      </w:r>
      <w:r w:rsidR="00AC58EF" w:rsidRPr="003B2DFC">
        <w:rPr>
          <w:color w:val="000000"/>
          <w:sz w:val="24"/>
          <w:szCs w:val="24"/>
        </w:rPr>
        <w:t xml:space="preserve">). </w:t>
      </w:r>
    </w:p>
    <w:p w14:paraId="3DC040DC" w14:textId="60ABAE40" w:rsidR="00A018C8" w:rsidRPr="003B2DFC" w:rsidRDefault="00A018C8" w:rsidP="00A018C8">
      <w:pPr>
        <w:pBdr>
          <w:top w:val="nil"/>
          <w:left w:val="nil"/>
          <w:bottom w:val="nil"/>
          <w:right w:val="nil"/>
          <w:between w:val="nil"/>
        </w:pBdr>
        <w:tabs>
          <w:tab w:val="left" w:pos="1134"/>
        </w:tabs>
        <w:ind w:firstLine="567"/>
        <w:contextualSpacing/>
        <w:jc w:val="both"/>
        <w:rPr>
          <w:color w:val="000000"/>
          <w:sz w:val="24"/>
          <w:szCs w:val="24"/>
        </w:rPr>
      </w:pPr>
      <w:proofErr w:type="gramStart"/>
      <w:r w:rsidRPr="003B2DFC">
        <w:rPr>
          <w:sz w:val="24"/>
          <w:szCs w:val="24"/>
        </w:rPr>
        <w:t>13.1</w:t>
      </w:r>
      <w:r w:rsidR="00325C9B" w:rsidRPr="003B2DFC">
        <w:rPr>
          <w:sz w:val="24"/>
          <w:szCs w:val="24"/>
        </w:rPr>
        <w:t>2</w:t>
      </w:r>
      <w:r w:rsidRPr="003B2DFC">
        <w:rPr>
          <w:sz w:val="24"/>
          <w:szCs w:val="24"/>
        </w:rPr>
        <w:t xml:space="preserve">. </w:t>
      </w:r>
      <w:r w:rsidRPr="003B2DFC">
        <w:rPr>
          <w:b/>
          <w:sz w:val="24"/>
          <w:szCs w:val="24"/>
        </w:rPr>
        <w:t xml:space="preserve"> </w:t>
      </w:r>
      <w:r w:rsidR="00E47B01" w:rsidRPr="003B2DFC">
        <w:rPr>
          <w:b/>
          <w:color w:val="000000"/>
          <w:sz w:val="24"/>
          <w:szCs w:val="24"/>
        </w:rPr>
        <w:t xml:space="preserve">заявление участника по форме согласно </w:t>
      </w:r>
      <w:hyperlink w:anchor="_Приложение_13" w:history="1">
        <w:r w:rsidR="00E47B01" w:rsidRPr="003B2DFC">
          <w:rPr>
            <w:b/>
            <w:color w:val="0000FF"/>
            <w:sz w:val="24"/>
            <w:szCs w:val="24"/>
            <w:u w:val="single"/>
          </w:rPr>
          <w:t>приложению 10</w:t>
        </w:r>
      </w:hyperlink>
      <w:r w:rsidR="00E47B01" w:rsidRPr="003B2DFC">
        <w:rPr>
          <w:color w:val="000000"/>
          <w:sz w:val="24"/>
          <w:szCs w:val="24"/>
        </w:rPr>
        <w:t xml:space="preserve"> о том, что страной происхождения </w:t>
      </w:r>
      <w:r w:rsidR="00E47B01" w:rsidRPr="003B2DFC">
        <w:rPr>
          <w:b/>
          <w:color w:val="000000"/>
          <w:sz w:val="24"/>
          <w:szCs w:val="24"/>
        </w:rPr>
        <w:t>товара,</w:t>
      </w:r>
      <w:r w:rsidR="00E47B01" w:rsidRPr="003B2DFC">
        <w:rPr>
          <w:color w:val="000000"/>
          <w:sz w:val="24"/>
          <w:szCs w:val="24"/>
        </w:rPr>
        <w:t xml:space="preserve"> </w:t>
      </w:r>
      <w:r w:rsidR="00E47B01" w:rsidRPr="003B2DFC">
        <w:rPr>
          <w:b/>
          <w:color w:val="000000"/>
          <w:sz w:val="24"/>
          <w:szCs w:val="24"/>
        </w:rPr>
        <w:t>предлагаемого</w:t>
      </w:r>
      <w:r w:rsidR="00E47B01" w:rsidRPr="003B2DFC">
        <w:rPr>
          <w:color w:val="000000"/>
          <w:sz w:val="24"/>
          <w:szCs w:val="24"/>
        </w:rPr>
        <w:t xml:space="preserve"> в рамках его аукционного предложения </w:t>
      </w:r>
      <w:r w:rsidR="00E47B01" w:rsidRPr="003B2DFC">
        <w:rPr>
          <w:b/>
          <w:color w:val="000000"/>
          <w:sz w:val="24"/>
          <w:szCs w:val="24"/>
        </w:rPr>
        <w:t>согласно Перечню</w:t>
      </w:r>
      <w:r w:rsidR="00E47B01" w:rsidRPr="003B2DFC">
        <w:rPr>
          <w:color w:val="000000"/>
          <w:sz w:val="24"/>
          <w:szCs w:val="24"/>
        </w:rPr>
        <w:t xml:space="preserve">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 206),</w:t>
      </w:r>
      <w:r w:rsidR="00E47B01" w:rsidRPr="003B2DFC">
        <w:rPr>
          <w:b/>
          <w:color w:val="000000"/>
          <w:sz w:val="24"/>
          <w:szCs w:val="24"/>
        </w:rPr>
        <w:t xml:space="preserve"> является Республика Армения, Республика Беларусь, Республика Казахстан,</w:t>
      </w:r>
      <w:r w:rsidR="00E47B01" w:rsidRPr="003B2DFC">
        <w:rPr>
          <w:color w:val="000000"/>
          <w:sz w:val="24"/>
          <w:szCs w:val="24"/>
        </w:rPr>
        <w:t xml:space="preserve"> </w:t>
      </w:r>
      <w:r w:rsidR="00E47B01" w:rsidRPr="003B2DFC">
        <w:rPr>
          <w:b/>
          <w:color w:val="000000"/>
          <w:sz w:val="24"/>
          <w:szCs w:val="24"/>
        </w:rPr>
        <w:t xml:space="preserve">Кыргызская Республика и (или) Российская </w:t>
      </w:r>
      <w:r w:rsidR="00E47B01" w:rsidRPr="003B2DFC">
        <w:rPr>
          <w:b/>
          <w:sz w:val="24"/>
          <w:szCs w:val="24"/>
        </w:rPr>
        <w:t>Федерация</w:t>
      </w:r>
      <w:proofErr w:type="gramEnd"/>
    </w:p>
    <w:p w14:paraId="4A423385" w14:textId="4002663C" w:rsidR="00AC58EF" w:rsidRPr="003445E2" w:rsidRDefault="00AC58EF" w:rsidP="00AC58EF">
      <w:pPr>
        <w:ind w:firstLine="567"/>
        <w:rPr>
          <w:b/>
          <w:color w:val="000000"/>
          <w:sz w:val="24"/>
          <w:szCs w:val="24"/>
        </w:rPr>
      </w:pPr>
      <w:r w:rsidRPr="003445E2">
        <w:rPr>
          <w:color w:val="000000"/>
          <w:sz w:val="24"/>
          <w:szCs w:val="24"/>
        </w:rPr>
        <w:t>1</w:t>
      </w:r>
      <w:r>
        <w:rPr>
          <w:color w:val="000000"/>
          <w:sz w:val="24"/>
          <w:szCs w:val="24"/>
        </w:rPr>
        <w:t>3.1</w:t>
      </w:r>
      <w:r w:rsidR="00325C9B">
        <w:rPr>
          <w:color w:val="000000"/>
          <w:sz w:val="24"/>
          <w:szCs w:val="24"/>
        </w:rPr>
        <w:t>3</w:t>
      </w:r>
      <w:r w:rsidRPr="003445E2">
        <w:rPr>
          <w:color w:val="000000"/>
          <w:sz w:val="24"/>
          <w:szCs w:val="24"/>
        </w:rPr>
        <w:t>.</w:t>
      </w:r>
      <w:r w:rsidRPr="003445E2">
        <w:rPr>
          <w:b/>
          <w:color w:val="000000"/>
          <w:sz w:val="24"/>
          <w:szCs w:val="24"/>
        </w:rPr>
        <w:t xml:space="preserve"> документ о происхождении товара подтверждающий страну происхождения товара:</w:t>
      </w:r>
    </w:p>
    <w:p w14:paraId="68BF4377" w14:textId="77777777" w:rsidR="00AC58EF" w:rsidRPr="003445E2" w:rsidRDefault="00AC58EF" w:rsidP="00AC58EF">
      <w:pPr>
        <w:numPr>
          <w:ilvl w:val="0"/>
          <w:numId w:val="3"/>
        </w:numPr>
        <w:pBdr>
          <w:top w:val="nil"/>
          <w:left w:val="nil"/>
          <w:bottom w:val="nil"/>
          <w:right w:val="nil"/>
          <w:between w:val="nil"/>
        </w:pBdr>
        <w:tabs>
          <w:tab w:val="left" w:pos="1134"/>
        </w:tabs>
        <w:ind w:left="0" w:firstLine="567"/>
        <w:contextualSpacing/>
        <w:jc w:val="both"/>
        <w:rPr>
          <w:sz w:val="24"/>
          <w:szCs w:val="24"/>
        </w:rPr>
      </w:pPr>
      <w:r>
        <w:rPr>
          <w:color w:val="000000"/>
          <w:sz w:val="24"/>
          <w:szCs w:val="24"/>
        </w:rPr>
        <w:t>для товаров, происходящих из Республики Беларусь, указанных в приложении 1 к Постановлению №206, один из следующих документов</w:t>
      </w:r>
      <w:r w:rsidRPr="003445E2">
        <w:rPr>
          <w:sz w:val="24"/>
          <w:szCs w:val="24"/>
        </w:rPr>
        <w:t>:</w:t>
      </w:r>
    </w:p>
    <w:p w14:paraId="0C8C1762" w14:textId="77777777" w:rsidR="00AC58EF" w:rsidRPr="003445E2"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документ о происхождении товара, выдаваемый Белорусской торгово-промышленной палатой или ее унитарными предприятиями в соответствии с критериями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 Указанный документ выдается по форме сертификата о происхождении товара, установленной названными Правилами, и заполняется в порядке, определенном ими для сертификатов о происхождении товаров, с учетом особенностей, устанавливаемых Министерством антимонопольного регулирования и торговли</w:t>
      </w:r>
      <w:r w:rsidRPr="003445E2">
        <w:rPr>
          <w:color w:val="000000"/>
          <w:sz w:val="24"/>
          <w:szCs w:val="24"/>
        </w:rPr>
        <w:t>;</w:t>
      </w:r>
    </w:p>
    <w:p w14:paraId="7569B455" w14:textId="77777777" w:rsidR="00AC58EF" w:rsidRDefault="00AC58EF" w:rsidP="00AC58EF">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сертификат продукции собственного производства, выданный Белорусской торгово-промышленной палатой или унитарными предприятиями Белорусской торгово-промышленной палаты, их представительствами и филиалами, или его копия. В случае представления указанного документа участником, не являющимся производителем товара, предлагаемого в процедуре государственной закупки, также представляется документ (договор, доверенность или иной документ), подтверждающий правомочие на использование такого сертификата участником</w:t>
      </w:r>
      <w:r w:rsidRPr="003445E2">
        <w:rPr>
          <w:color w:val="000000"/>
          <w:sz w:val="24"/>
          <w:szCs w:val="24"/>
        </w:rPr>
        <w:t>;</w:t>
      </w:r>
    </w:p>
    <w:p w14:paraId="1FB9B7E0" w14:textId="77777777" w:rsidR="006A4443" w:rsidRDefault="00AC58EF" w:rsidP="006A4443">
      <w:pPr>
        <w:numPr>
          <w:ilvl w:val="1"/>
          <w:numId w:val="3"/>
        </w:numPr>
        <w:pBdr>
          <w:top w:val="nil"/>
          <w:left w:val="nil"/>
          <w:bottom w:val="nil"/>
          <w:right w:val="nil"/>
          <w:between w:val="nil"/>
        </w:pBdr>
        <w:tabs>
          <w:tab w:val="left" w:pos="1134"/>
        </w:tabs>
        <w:ind w:left="0" w:firstLine="567"/>
        <w:contextualSpacing/>
        <w:jc w:val="both"/>
        <w:rPr>
          <w:color w:val="000000"/>
          <w:sz w:val="24"/>
          <w:szCs w:val="24"/>
        </w:rPr>
      </w:pPr>
      <w:r>
        <w:rPr>
          <w:color w:val="000000"/>
          <w:sz w:val="24"/>
          <w:szCs w:val="24"/>
        </w:rPr>
        <w:t>выписка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утвержденных Решением Совета Евразийской экономической комиссии от 23 ноя</w:t>
      </w:r>
      <w:r w:rsidR="006A4443">
        <w:rPr>
          <w:color w:val="000000"/>
          <w:sz w:val="24"/>
          <w:szCs w:val="24"/>
        </w:rPr>
        <w:t>бря 2020 г. № 105, или ее копия;</w:t>
      </w:r>
    </w:p>
    <w:p w14:paraId="6BBA0068" w14:textId="77777777" w:rsidR="006A4443" w:rsidRDefault="006A4443" w:rsidP="006A4443">
      <w:pPr>
        <w:numPr>
          <w:ilvl w:val="1"/>
          <w:numId w:val="3"/>
        </w:numPr>
        <w:pBdr>
          <w:top w:val="nil"/>
          <w:left w:val="nil"/>
          <w:bottom w:val="nil"/>
          <w:right w:val="nil"/>
          <w:between w:val="nil"/>
        </w:pBdr>
        <w:tabs>
          <w:tab w:val="left" w:pos="1134"/>
        </w:tabs>
        <w:ind w:left="0" w:firstLine="567"/>
        <w:contextualSpacing/>
        <w:jc w:val="both"/>
        <w:rPr>
          <w:sz w:val="24"/>
          <w:szCs w:val="24"/>
        </w:rPr>
      </w:pPr>
      <w:r w:rsidRPr="006A4443">
        <w:rPr>
          <w:sz w:val="24"/>
          <w:szCs w:val="24"/>
        </w:rPr>
        <w:t>акт экспертизы о соответствии производимой промышленной продукции требованиям, предъявляемым в целях ее отнесения к продукции, произведенной на территории Республики Беларусь, выданный Белорусской торгово-промышленной палатой или ее унитарными предприятиями, либо его копия.</w:t>
      </w:r>
    </w:p>
    <w:p w14:paraId="4C59C8CA" w14:textId="59AE8B44" w:rsidR="00AC58EF" w:rsidRPr="003445E2" w:rsidRDefault="006A4443" w:rsidP="006A4443">
      <w:pPr>
        <w:pBdr>
          <w:top w:val="nil"/>
          <w:left w:val="nil"/>
          <w:bottom w:val="nil"/>
          <w:right w:val="nil"/>
          <w:between w:val="nil"/>
        </w:pBdr>
        <w:tabs>
          <w:tab w:val="left" w:pos="1134"/>
        </w:tabs>
        <w:ind w:left="567"/>
        <w:contextualSpacing/>
        <w:jc w:val="both"/>
        <w:rPr>
          <w:sz w:val="24"/>
          <w:szCs w:val="24"/>
        </w:rPr>
      </w:pPr>
      <w:r w:rsidRPr="003445E2">
        <w:rPr>
          <w:sz w:val="24"/>
          <w:szCs w:val="24"/>
        </w:rPr>
        <w:t xml:space="preserve"> </w:t>
      </w:r>
    </w:p>
    <w:p w14:paraId="2B78D7B5" w14:textId="77777777" w:rsidR="00AC58EF" w:rsidRDefault="00AC58EF" w:rsidP="00AC58EF">
      <w:pPr>
        <w:ind w:right="140" w:firstLine="567"/>
        <w:jc w:val="both"/>
        <w:rPr>
          <w:sz w:val="24"/>
          <w:szCs w:val="24"/>
        </w:rPr>
      </w:pPr>
      <w:proofErr w:type="gramStart"/>
      <w:r w:rsidRPr="003445E2">
        <w:rPr>
          <w:sz w:val="24"/>
          <w:szCs w:val="24"/>
        </w:rPr>
        <w:t xml:space="preserve">- </w:t>
      </w:r>
      <w:r>
        <w:rPr>
          <w:color w:val="000000"/>
          <w:sz w:val="24"/>
          <w:szCs w:val="24"/>
        </w:rPr>
        <w:t xml:space="preserve">для товаров, происходящих из стран, которым в Республике Беларусь предоставляется национальный режим в сфере государственных закупок в соответствии с международными договорами Республики Беларусь, указанных в приложении 1 к Постановлению №206, кроме </w:t>
      </w:r>
      <w:r>
        <w:rPr>
          <w:color w:val="000000"/>
          <w:sz w:val="24"/>
          <w:szCs w:val="24"/>
        </w:rPr>
        <w:lastRenderedPageBreak/>
        <w:t xml:space="preserve">товаров, происходящих из государств - членов Евразийского экономического союза, включенных в приложение 2 к Постановлению №206, - </w:t>
      </w:r>
      <w:r>
        <w:rPr>
          <w:b/>
          <w:bCs/>
          <w:color w:val="000000"/>
          <w:sz w:val="24"/>
          <w:szCs w:val="24"/>
        </w:rPr>
        <w:t>документ о происхождении товара</w:t>
      </w:r>
      <w:r>
        <w:rPr>
          <w:color w:val="000000"/>
          <w:sz w:val="24"/>
          <w:szCs w:val="24"/>
        </w:rPr>
        <w:t>, выдаваемый уполномоченными органами (организациями) этих государств в соответствии с критериями</w:t>
      </w:r>
      <w:proofErr w:type="gramEnd"/>
      <w:r>
        <w:rPr>
          <w:color w:val="000000"/>
          <w:sz w:val="24"/>
          <w:szCs w:val="24"/>
        </w:rPr>
        <w:t xml:space="preserve"> определения страны происхождения товаров, предусмотренными Правилами определения страны происхождения товаров, являющимися неотъемлемой частью Соглашения о Правилах определения страны происхождения товаров в Содружестве Независимых Государств от 20 ноября 2009 года, или его копия</w:t>
      </w:r>
      <w:r w:rsidRPr="003445E2">
        <w:rPr>
          <w:sz w:val="24"/>
          <w:szCs w:val="24"/>
        </w:rPr>
        <w:t>.</w:t>
      </w:r>
    </w:p>
    <w:p w14:paraId="55F80AED" w14:textId="77777777" w:rsidR="00AC58EF" w:rsidRDefault="00AC58EF" w:rsidP="00AC58EF">
      <w:pPr>
        <w:ind w:right="140" w:firstLine="567"/>
        <w:jc w:val="both"/>
        <w:rPr>
          <w:color w:val="000000"/>
          <w:sz w:val="24"/>
          <w:szCs w:val="24"/>
        </w:rPr>
      </w:pPr>
      <w:proofErr w:type="gramStart"/>
      <w:r>
        <w:rPr>
          <w:sz w:val="24"/>
          <w:szCs w:val="24"/>
        </w:rPr>
        <w:t xml:space="preserve">- </w:t>
      </w:r>
      <w:r>
        <w:rPr>
          <w:color w:val="000000"/>
          <w:sz w:val="24"/>
          <w:szCs w:val="24"/>
        </w:rPr>
        <w:t xml:space="preserve">для товаров, происходящих из государств - членов Евразийского экономического союза, за исключением происходящих из Республики Беларусь, включенных в приложение 1 к Постановлению №206, - </w:t>
      </w:r>
      <w:r>
        <w:rPr>
          <w:b/>
          <w:bCs/>
          <w:color w:val="000000"/>
          <w:sz w:val="24"/>
          <w:szCs w:val="24"/>
        </w:rPr>
        <w:t>выписка</w:t>
      </w:r>
      <w:r>
        <w:rPr>
          <w:color w:val="000000"/>
          <w:sz w:val="24"/>
          <w:szCs w:val="24"/>
        </w:rPr>
        <w:t xml:space="preserve"> из евразийского реестра промышленных товаров государств - членов Евразийского экономического союза, полученная в соответствии с пунктом 24 Правил определения страны происхождения отдельных видов товаров для целей государственных (муниципальных) закупок, или ее копия.</w:t>
      </w:r>
      <w:proofErr w:type="gramEnd"/>
    </w:p>
    <w:p w14:paraId="13851C7B" w14:textId="77777777" w:rsidR="00A018C8" w:rsidRPr="003445E2" w:rsidRDefault="00A018C8" w:rsidP="00A018C8">
      <w:pPr>
        <w:pBdr>
          <w:top w:val="nil"/>
          <w:left w:val="nil"/>
          <w:bottom w:val="nil"/>
          <w:right w:val="nil"/>
          <w:between w:val="nil"/>
        </w:pBdr>
        <w:tabs>
          <w:tab w:val="left" w:pos="1134"/>
        </w:tabs>
        <w:ind w:firstLine="567"/>
        <w:contextualSpacing/>
        <w:jc w:val="both"/>
        <w:rPr>
          <w:color w:val="000000"/>
          <w:sz w:val="24"/>
          <w:szCs w:val="24"/>
        </w:rPr>
      </w:pPr>
    </w:p>
    <w:p w14:paraId="74A24504" w14:textId="77777777" w:rsidR="00A018C8" w:rsidRPr="003445E2" w:rsidRDefault="00A018C8" w:rsidP="00A018C8">
      <w:pPr>
        <w:pBdr>
          <w:top w:val="nil"/>
          <w:left w:val="nil"/>
          <w:bottom w:val="nil"/>
          <w:right w:val="nil"/>
          <w:between w:val="nil"/>
        </w:pBdr>
        <w:tabs>
          <w:tab w:val="left" w:pos="1134"/>
        </w:tabs>
        <w:ind w:firstLine="567"/>
        <w:contextualSpacing/>
        <w:jc w:val="both"/>
        <w:rPr>
          <w:b/>
          <w:sz w:val="24"/>
          <w:szCs w:val="24"/>
        </w:rPr>
      </w:pPr>
      <w:r w:rsidRPr="003445E2">
        <w:rPr>
          <w:b/>
          <w:sz w:val="24"/>
          <w:szCs w:val="24"/>
        </w:rPr>
        <w:t>Второй раздел предложения участника должен содержать:</w:t>
      </w:r>
    </w:p>
    <w:p w14:paraId="103E9C59" w14:textId="63F81039" w:rsidR="00A018C8" w:rsidRPr="003445E2" w:rsidRDefault="00A018C8" w:rsidP="00A018C8">
      <w:pPr>
        <w:ind w:right="140" w:firstLine="567"/>
        <w:jc w:val="both"/>
        <w:rPr>
          <w:color w:val="000000"/>
          <w:sz w:val="24"/>
          <w:szCs w:val="24"/>
        </w:rPr>
      </w:pPr>
      <w:r w:rsidRPr="003445E2">
        <w:rPr>
          <w:color w:val="000000"/>
          <w:sz w:val="24"/>
          <w:szCs w:val="24"/>
        </w:rPr>
        <w:t xml:space="preserve">14.1.  </w:t>
      </w:r>
      <w:r w:rsidR="008F0788">
        <w:rPr>
          <w:color w:val="000000"/>
          <w:sz w:val="24"/>
          <w:szCs w:val="24"/>
        </w:rPr>
        <w:t>документ, подтверждающий регистрацию участника в стране его происхождения</w:t>
      </w:r>
      <w:r w:rsidRPr="003445E2">
        <w:rPr>
          <w:color w:val="000000"/>
          <w:sz w:val="24"/>
          <w:szCs w:val="24"/>
        </w:rPr>
        <w:t>:</w:t>
      </w:r>
    </w:p>
    <w:p w14:paraId="4D00B967" w14:textId="59A8E0BB"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xml:space="preserve">- </w:t>
      </w:r>
      <w:r w:rsidR="008F0788">
        <w:rPr>
          <w:color w:val="000000"/>
          <w:sz w:val="24"/>
          <w:szCs w:val="24"/>
        </w:rPr>
        <w:t>сведения о физическом лице, в том числе индивидуального предпринимателя (фамилия, собственное имя, отчество (при наличии), данные документа, удостоверяющего личность (номер, дату выдачи, орган, выдавший документ), место нахождения (место жительства) и учетный номер плательщика (при наличии</w:t>
      </w:r>
      <w:r w:rsidRPr="003445E2">
        <w:rPr>
          <w:color w:val="000000"/>
          <w:sz w:val="24"/>
          <w:szCs w:val="24"/>
        </w:rPr>
        <w:t>).</w:t>
      </w:r>
      <w:proofErr w:type="gramEnd"/>
    </w:p>
    <w:p w14:paraId="2FD591AA" w14:textId="6C93A66E"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xml:space="preserve">- </w:t>
      </w:r>
      <w:r w:rsidR="008F0788">
        <w:rPr>
          <w:color w:val="000000"/>
          <w:sz w:val="24"/>
          <w:szCs w:val="24"/>
        </w:rPr>
        <w:t>свидетельство о регистрации участника либо выписку из торгового реестра страны регистрации участника (для резидентов стран-членов Евразийского экономического союза</w:t>
      </w:r>
      <w:r w:rsidRPr="003445E2">
        <w:rPr>
          <w:color w:val="000000"/>
          <w:sz w:val="24"/>
          <w:szCs w:val="24"/>
        </w:rPr>
        <w:t>);</w:t>
      </w:r>
    </w:p>
    <w:p w14:paraId="0424D031" w14:textId="77777777" w:rsidR="008F0788" w:rsidRDefault="00A018C8" w:rsidP="008F0788">
      <w:pPr>
        <w:autoSpaceDE w:val="0"/>
        <w:autoSpaceDN w:val="0"/>
        <w:adjustRightInd w:val="0"/>
        <w:ind w:firstLine="709"/>
        <w:jc w:val="both"/>
        <w:rPr>
          <w:color w:val="000000"/>
          <w:sz w:val="24"/>
          <w:szCs w:val="24"/>
        </w:rPr>
      </w:pPr>
      <w:r w:rsidRPr="003445E2">
        <w:rPr>
          <w:color w:val="000000"/>
          <w:sz w:val="24"/>
          <w:szCs w:val="24"/>
        </w:rPr>
        <w:t xml:space="preserve">- </w:t>
      </w:r>
      <w:r w:rsidR="008F0788">
        <w:rPr>
          <w:color w:val="000000"/>
          <w:sz w:val="24"/>
          <w:szCs w:val="24"/>
        </w:rPr>
        <w:t>выписку из торгового реестра страны регистрации участника или иной документ о регистрации участника согласно законодательству страны выдачи (для нерезидентов стран-членов Евразийского экономического союза).</w:t>
      </w:r>
    </w:p>
    <w:p w14:paraId="11268A61" w14:textId="403A7545" w:rsidR="00A018C8" w:rsidRPr="003445E2" w:rsidRDefault="008F0788" w:rsidP="008F0788">
      <w:pPr>
        <w:pBdr>
          <w:top w:val="nil"/>
          <w:left w:val="nil"/>
          <w:bottom w:val="nil"/>
          <w:right w:val="nil"/>
          <w:between w:val="nil"/>
        </w:pBdr>
        <w:ind w:right="140" w:firstLine="567"/>
        <w:jc w:val="both"/>
        <w:rPr>
          <w:color w:val="000000"/>
          <w:sz w:val="24"/>
          <w:szCs w:val="24"/>
        </w:rPr>
      </w:pPr>
      <w:r>
        <w:rPr>
          <w:color w:val="000000"/>
          <w:sz w:val="24"/>
          <w:szCs w:val="24"/>
        </w:rPr>
        <w:t>Выписка из торгового реестра страны регистрации участника или иной документ о регистрации участника должны быть выданы не ранее, чем за 6 (шесть) месяцев до истечения срока для подготовки и подачи предложений.</w:t>
      </w:r>
    </w:p>
    <w:p w14:paraId="51D502E4" w14:textId="77777777" w:rsidR="00484D91" w:rsidRPr="008F0788" w:rsidRDefault="00A018C8" w:rsidP="00484D91">
      <w:pPr>
        <w:ind w:right="140" w:firstLine="709"/>
        <w:jc w:val="both"/>
        <w:rPr>
          <w:sz w:val="24"/>
          <w:szCs w:val="24"/>
        </w:rPr>
      </w:pPr>
      <w:r w:rsidRPr="008F0788">
        <w:rPr>
          <w:color w:val="000000"/>
          <w:sz w:val="24"/>
          <w:szCs w:val="24"/>
        </w:rPr>
        <w:t>14.2.</w:t>
      </w:r>
      <w:r w:rsidRPr="008F0788">
        <w:rPr>
          <w:b/>
          <w:color w:val="000000"/>
          <w:sz w:val="24"/>
          <w:szCs w:val="24"/>
        </w:rPr>
        <w:t xml:space="preserve"> </w:t>
      </w:r>
      <w:r w:rsidR="00484D91" w:rsidRPr="008F0788">
        <w:rPr>
          <w:b/>
          <w:color w:val="000000"/>
          <w:sz w:val="24"/>
          <w:szCs w:val="24"/>
        </w:rPr>
        <w:t>для нерезидентов Республики Беларус</w:t>
      </w:r>
      <w:r w:rsidR="00484D91" w:rsidRPr="008F0788">
        <w:rPr>
          <w:sz w:val="24"/>
          <w:szCs w:val="24"/>
        </w:rPr>
        <w:t>ь:</w:t>
      </w:r>
    </w:p>
    <w:p w14:paraId="75024F88" w14:textId="77777777" w:rsidR="008F0788" w:rsidRPr="008F0788" w:rsidRDefault="00484D91" w:rsidP="008F0788">
      <w:pPr>
        <w:tabs>
          <w:tab w:val="left" w:pos="1134"/>
        </w:tabs>
        <w:autoSpaceDE w:val="0"/>
        <w:autoSpaceDN w:val="0"/>
        <w:adjustRightInd w:val="0"/>
        <w:ind w:firstLine="709"/>
        <w:jc w:val="both"/>
        <w:rPr>
          <w:color w:val="000000"/>
          <w:sz w:val="24"/>
          <w:szCs w:val="24"/>
        </w:rPr>
      </w:pPr>
      <w:r w:rsidRPr="008F0788">
        <w:rPr>
          <w:sz w:val="24"/>
          <w:szCs w:val="24"/>
        </w:rPr>
        <w:t xml:space="preserve">- </w:t>
      </w:r>
      <w:r w:rsidR="008F0788" w:rsidRPr="008F0788">
        <w:rPr>
          <w:color w:val="000000"/>
          <w:sz w:val="24"/>
          <w:szCs w:val="24"/>
        </w:rPr>
        <w:t>документ об отсутствии задолженности по уплате налогов, сборов (пошлин), пеней, выданный уполномоченными органами в соответствии с законодательством страны, резидентом которой является участник, на последнюю отчетную дату, предшествующую дню подачи предложения;</w:t>
      </w:r>
    </w:p>
    <w:p w14:paraId="0E976769" w14:textId="74B20B2A" w:rsidR="00A018C8" w:rsidRPr="008F0788" w:rsidRDefault="008F0788" w:rsidP="008F0788">
      <w:pPr>
        <w:pBdr>
          <w:top w:val="nil"/>
          <w:left w:val="nil"/>
          <w:bottom w:val="nil"/>
          <w:right w:val="nil"/>
          <w:between w:val="nil"/>
        </w:pBdr>
        <w:tabs>
          <w:tab w:val="left" w:pos="1134"/>
        </w:tabs>
        <w:ind w:firstLine="709"/>
        <w:contextualSpacing/>
        <w:jc w:val="both"/>
        <w:rPr>
          <w:sz w:val="24"/>
          <w:szCs w:val="24"/>
        </w:rPr>
      </w:pPr>
      <w:r w:rsidRPr="008F0788">
        <w:rPr>
          <w:color w:val="000000"/>
          <w:sz w:val="24"/>
          <w:szCs w:val="24"/>
        </w:rPr>
        <w:t>- заявление с указанием последней отчетной даты</w:t>
      </w:r>
      <w:r w:rsidR="00484D91" w:rsidRPr="008F0788">
        <w:rPr>
          <w:sz w:val="24"/>
          <w:szCs w:val="24"/>
        </w:rPr>
        <w:t>.</w:t>
      </w:r>
    </w:p>
    <w:p w14:paraId="67F0AC32" w14:textId="77777777" w:rsidR="00787F0C" w:rsidRPr="00787F0C" w:rsidRDefault="00787F0C" w:rsidP="00787F0C">
      <w:pPr>
        <w:autoSpaceDE w:val="0"/>
        <w:autoSpaceDN w:val="0"/>
        <w:adjustRightInd w:val="0"/>
        <w:ind w:firstLine="709"/>
        <w:jc w:val="both"/>
        <w:rPr>
          <w:b/>
          <w:color w:val="000000"/>
          <w:sz w:val="24"/>
          <w:szCs w:val="24"/>
        </w:rPr>
      </w:pPr>
      <w:r w:rsidRPr="00787F0C">
        <w:rPr>
          <w:b/>
          <w:color w:val="000000"/>
          <w:sz w:val="24"/>
          <w:szCs w:val="24"/>
        </w:rPr>
        <w:t>14.3.</w:t>
      </w:r>
      <w:r w:rsidRPr="00787F0C">
        <w:rPr>
          <w:b/>
          <w:color w:val="000000"/>
          <w:sz w:val="24"/>
          <w:szCs w:val="24"/>
        </w:rPr>
        <w:tab/>
        <w:t>для резидентов Республики Беларусь:</w:t>
      </w:r>
    </w:p>
    <w:p w14:paraId="170AE803"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  отсутствие у юридического лица или индивидуального предпринимателя задолженности по уплате налогов, сборов (пошлин), пеней, а также отсутствие у юридического лица или индивидуального предпринимателя, являющихся резидентами, задолженности по уплате обязательных страховых взносов в бюджет государственного внебюджетного фонда социальной защиты населения Республики Беларусь.</w:t>
      </w:r>
    </w:p>
    <w:p w14:paraId="18737982"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 xml:space="preserve"> </w:t>
      </w:r>
      <w:proofErr w:type="gramStart"/>
      <w:r w:rsidRPr="00787F0C">
        <w:rPr>
          <w:color w:val="000000"/>
          <w:sz w:val="24"/>
          <w:szCs w:val="24"/>
        </w:rPr>
        <w:t>Данное требование не распространяется на юридическое лицо, в отношении которого возбуждено производство по делу о несостоятельности, а также на юридическое лицо или индивидуального предпринимателя, в отношении которых на дату подачи предложения в установленном Налоговым кодексом Республики Беларусь, иными законодательными актами порядке предоставлены отсрочка и (или) рассрочка по уплате налогов, сборов (пошлин), пеней, обязательных страховых взносов в бюджет государственного внебюджетного фонда</w:t>
      </w:r>
      <w:proofErr w:type="gramEnd"/>
      <w:r w:rsidRPr="00787F0C">
        <w:rPr>
          <w:color w:val="000000"/>
          <w:sz w:val="24"/>
          <w:szCs w:val="24"/>
        </w:rPr>
        <w:t xml:space="preserve"> социальной защиты населения Республики Беларусь, что подтверждается соответствующим заявлением участника.</w:t>
      </w:r>
    </w:p>
    <w:p w14:paraId="21092F78" w14:textId="77777777" w:rsidR="00787F0C" w:rsidRPr="00787F0C" w:rsidRDefault="00787F0C" w:rsidP="00787F0C">
      <w:pPr>
        <w:autoSpaceDE w:val="0"/>
        <w:autoSpaceDN w:val="0"/>
        <w:adjustRightInd w:val="0"/>
        <w:ind w:firstLine="709"/>
        <w:jc w:val="both"/>
        <w:rPr>
          <w:color w:val="000000"/>
          <w:sz w:val="24"/>
          <w:szCs w:val="24"/>
        </w:rPr>
      </w:pPr>
      <w:proofErr w:type="gramStart"/>
      <w:r w:rsidRPr="00787F0C">
        <w:rPr>
          <w:color w:val="000000"/>
          <w:sz w:val="24"/>
          <w:szCs w:val="24"/>
        </w:rPr>
        <w:t>Соответствие требованию в отношении участников, являющихся резидентами, подтверждается  путем проверки организатором таких сведений через официальные сайты Министерства по налогам и сборам, Фонда социальной защиты населения Министерства труда и социальной защиты в глобальной компьютерной сети Интернет на первое число месяца, в котором осуществляется рассмотрение предложения, а в случае отсутствия информации на указанную дату – на первое число месяца, предшествующего месяцу, в котором</w:t>
      </w:r>
      <w:proofErr w:type="gramEnd"/>
      <w:r w:rsidRPr="00787F0C">
        <w:rPr>
          <w:color w:val="000000"/>
          <w:sz w:val="24"/>
          <w:szCs w:val="24"/>
        </w:rPr>
        <w:t xml:space="preserve"> осуществляется рассмотрение предложения.</w:t>
      </w:r>
    </w:p>
    <w:p w14:paraId="786ECDC1"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lastRenderedPageBreak/>
        <w:t>14.4.</w:t>
      </w:r>
      <w:r w:rsidRPr="00787F0C">
        <w:rPr>
          <w:color w:val="000000"/>
          <w:sz w:val="24"/>
          <w:szCs w:val="24"/>
        </w:rPr>
        <w:tab/>
        <w:t>юридическое или физическое лицо, в том числе индивидуальный предприниматель, на дату подачи предложения (на дату подписания заявления, указанного в части четвертой пункта 3 статьи 16 Закона) не должно быть включено в список поставщиков (подрядчиков, исполнителей), временно не допускаемых к участию в процедурах государственных закупок.</w:t>
      </w:r>
    </w:p>
    <w:p w14:paraId="4DD86A09"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Соответствие требованию подтверждается путем проверки оператором электронной торговой площадки списка, за исключением случая совместного участия в процедуре государственной закупки нескольких лиц в соответствии с пунктом 4 статьи 16 Закона. В данном случае соответствие требованию, установленному абзацем пятым пункта 2 статьи 16 Закона, подтверждается заявлением участника. Такое заявление подается по форме, установленной регламентом оператора электронной торговой площадки.</w:t>
      </w:r>
    </w:p>
    <w:p w14:paraId="0268BE1B" w14:textId="77777777" w:rsidR="00787F0C" w:rsidRPr="00787F0C" w:rsidRDefault="00787F0C" w:rsidP="00787F0C">
      <w:pPr>
        <w:autoSpaceDE w:val="0"/>
        <w:autoSpaceDN w:val="0"/>
        <w:adjustRightInd w:val="0"/>
        <w:ind w:firstLine="709"/>
        <w:jc w:val="both"/>
        <w:rPr>
          <w:color w:val="000000"/>
          <w:sz w:val="24"/>
          <w:szCs w:val="24"/>
        </w:rPr>
      </w:pPr>
      <w:r w:rsidRPr="00787F0C">
        <w:rPr>
          <w:color w:val="000000"/>
          <w:sz w:val="24"/>
          <w:szCs w:val="24"/>
        </w:rPr>
        <w:t>14.5.</w:t>
      </w:r>
      <w:r w:rsidRPr="00787F0C">
        <w:rPr>
          <w:color w:val="000000"/>
          <w:sz w:val="24"/>
          <w:szCs w:val="24"/>
        </w:rPr>
        <w:tab/>
        <w:t>заявление участника о соответствии требованиям, установленным абзацами шестым, восьмым – двенадцатым, четырнадцатым пункта 2 статьи 16 Закона. Указанное заявление подается по форме, установленной регламентом оператора электронной торговой площадки.</w:t>
      </w:r>
    </w:p>
    <w:p w14:paraId="0751B554" w14:textId="77777777" w:rsidR="00787F0C" w:rsidRPr="00742DBF" w:rsidRDefault="00787F0C" w:rsidP="00787F0C">
      <w:pPr>
        <w:autoSpaceDE w:val="0"/>
        <w:autoSpaceDN w:val="0"/>
        <w:adjustRightInd w:val="0"/>
        <w:ind w:firstLine="709"/>
        <w:jc w:val="both"/>
        <w:rPr>
          <w:color w:val="000000"/>
          <w:sz w:val="24"/>
          <w:szCs w:val="24"/>
        </w:rPr>
      </w:pPr>
      <w:r w:rsidRPr="00787F0C">
        <w:rPr>
          <w:color w:val="000000"/>
          <w:sz w:val="24"/>
          <w:szCs w:val="24"/>
        </w:rPr>
        <w:t>14.6.</w:t>
      </w:r>
      <w:r w:rsidRPr="00787F0C">
        <w:rPr>
          <w:color w:val="000000"/>
          <w:sz w:val="24"/>
          <w:szCs w:val="24"/>
        </w:rPr>
        <w:tab/>
        <w:t>заявление участника о том, что он соответствует требованиям части третьей подпункта 1.7 пункта 1 Постановления №395.  Указанное заявление подается по форме, установленной регламентом оператора электронной торговой площадки.</w:t>
      </w:r>
    </w:p>
    <w:p w14:paraId="7188EADC" w14:textId="77777777" w:rsidR="00EE04E7" w:rsidRPr="003445E2" w:rsidRDefault="00EE04E7" w:rsidP="00A018C8">
      <w:pPr>
        <w:pStyle w:val="a"/>
        <w:numPr>
          <w:ilvl w:val="0"/>
          <w:numId w:val="0"/>
        </w:numPr>
        <w:ind w:firstLine="567"/>
        <w:rPr>
          <w:color w:val="000000"/>
        </w:rPr>
      </w:pPr>
    </w:p>
    <w:p w14:paraId="37843E3A" w14:textId="77777777" w:rsidR="006F2141" w:rsidRDefault="006F2141" w:rsidP="00A018C8">
      <w:pPr>
        <w:ind w:right="140" w:firstLine="567"/>
        <w:jc w:val="center"/>
        <w:rPr>
          <w:b/>
          <w:sz w:val="24"/>
          <w:szCs w:val="24"/>
        </w:rPr>
      </w:pPr>
    </w:p>
    <w:p w14:paraId="49BD7DB2" w14:textId="77777777" w:rsidR="00A018C8" w:rsidRDefault="00A018C8" w:rsidP="00A018C8">
      <w:pPr>
        <w:ind w:right="140" w:firstLine="567"/>
        <w:jc w:val="center"/>
        <w:rPr>
          <w:b/>
          <w:sz w:val="24"/>
          <w:szCs w:val="24"/>
        </w:rPr>
      </w:pPr>
      <w:r w:rsidRPr="003445E2">
        <w:rPr>
          <w:b/>
          <w:sz w:val="24"/>
          <w:szCs w:val="24"/>
        </w:rPr>
        <w:t>ГЛАВА 3</w:t>
      </w:r>
      <w:r w:rsidRPr="003445E2">
        <w:rPr>
          <w:b/>
          <w:sz w:val="24"/>
          <w:szCs w:val="24"/>
        </w:rPr>
        <w:br/>
        <w:t>ПОРЯДОК РАЗЪЯСНЕНИЯ И ИЗМЕНЕНИЯ АУКЦИОННЫХ ДОКУМЕНТОВ</w:t>
      </w:r>
    </w:p>
    <w:p w14:paraId="47053137" w14:textId="77777777" w:rsidR="00AF599A" w:rsidRDefault="00AF599A" w:rsidP="00A018C8">
      <w:pPr>
        <w:ind w:right="140" w:firstLine="567"/>
        <w:jc w:val="center"/>
        <w:rPr>
          <w:b/>
          <w:sz w:val="24"/>
          <w:szCs w:val="24"/>
        </w:rPr>
      </w:pPr>
    </w:p>
    <w:p w14:paraId="058BE41E" w14:textId="303E89CD" w:rsidR="00A018C8" w:rsidRPr="003445E2" w:rsidRDefault="00A018C8" w:rsidP="00A018C8">
      <w:pPr>
        <w:ind w:firstLine="567"/>
        <w:rPr>
          <w:sz w:val="24"/>
          <w:szCs w:val="24"/>
        </w:rPr>
      </w:pPr>
      <w:r w:rsidRPr="003445E2">
        <w:rPr>
          <w:sz w:val="24"/>
          <w:szCs w:val="24"/>
        </w:rPr>
        <w:t>15. Участник электронного аукциона, любое юридическое или физическое лицо, в том числе индивидуальный предприниматель, не позднее пяти календарных дней до истечения срока для подготовки и подачи предложений вправе с использованием инструментария ЭТП обратиться к организатору, с запросом о разъяснен</w:t>
      </w:r>
      <w:proofErr w:type="gramStart"/>
      <w:r w:rsidRPr="003445E2">
        <w:rPr>
          <w:sz w:val="24"/>
          <w:szCs w:val="24"/>
        </w:rPr>
        <w:t>ии ау</w:t>
      </w:r>
      <w:proofErr w:type="gramEnd"/>
      <w:r w:rsidRPr="003445E2">
        <w:rPr>
          <w:sz w:val="24"/>
          <w:szCs w:val="24"/>
        </w:rPr>
        <w:t>кционных документов.</w:t>
      </w:r>
    </w:p>
    <w:p w14:paraId="62BB0D31"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Содержание запроса о разъяснен</w:t>
      </w:r>
      <w:proofErr w:type="gramStart"/>
      <w:r w:rsidRPr="003445E2">
        <w:rPr>
          <w:color w:val="000000"/>
          <w:sz w:val="24"/>
          <w:szCs w:val="24"/>
        </w:rPr>
        <w:t>ии ау</w:t>
      </w:r>
      <w:proofErr w:type="gramEnd"/>
      <w:r w:rsidRPr="003445E2">
        <w:rPr>
          <w:color w:val="000000"/>
          <w:sz w:val="24"/>
          <w:szCs w:val="24"/>
        </w:rPr>
        <w:t xml:space="preserve">кционных документов и ответ на него (без указания лица, направившего запрос) организатор размещает на электронной торговой площадке не позднее, чем за три календарных дня до истечения срока для подготовки и подачи предложений. </w:t>
      </w:r>
    </w:p>
    <w:p w14:paraId="3CF5F6C7" w14:textId="7E359791"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16. Организатор вправе по собственной инициативе либо по запросу юридического или физического лица, в том числе индивидуального предпринимателя, изменить и (или) дополнить аукционные документы до истечения срока для подготовки и подачи предложений, за исключением предмета государственной закупки и требований к предмету государственной закупки, требований к участникам и увеличения размера аукционного обеспечения. </w:t>
      </w:r>
      <w:proofErr w:type="gramStart"/>
      <w:r w:rsidRPr="003445E2">
        <w:rPr>
          <w:color w:val="000000"/>
          <w:sz w:val="24"/>
          <w:szCs w:val="24"/>
        </w:rPr>
        <w:t xml:space="preserve">При этом срок для подготовки и подачи предложений продлевается, чтобы со дня размещения таких изменений и (или) дополнений этот срок составлял не менее десяти календарных дней, а при проведении повторного электронного аукциона или электронного аукциона в случае, если </w:t>
      </w:r>
      <w:r w:rsidR="00253E5C" w:rsidRPr="00D1505B">
        <w:rPr>
          <w:color w:val="000000"/>
          <w:sz w:val="24"/>
          <w:szCs w:val="24"/>
        </w:rPr>
        <w:t>предельная стоимость предмета государственной закупки не превышает 5000 базовых величин, - не менее пяти рабочих дней</w:t>
      </w:r>
      <w:r w:rsidR="005657E8">
        <w:rPr>
          <w:color w:val="000000"/>
          <w:sz w:val="24"/>
          <w:szCs w:val="24"/>
        </w:rPr>
        <w:t>.</w:t>
      </w:r>
      <w:proofErr w:type="gramEnd"/>
    </w:p>
    <w:p w14:paraId="5A6E1897"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CB22FC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E0FDDED"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4 </w:t>
      </w:r>
      <w:r w:rsidRPr="003445E2">
        <w:rPr>
          <w:b/>
          <w:sz w:val="24"/>
          <w:szCs w:val="24"/>
        </w:rPr>
        <w:br/>
        <w:t>РАССМОТРЕНИЕ ПРЕДЛОЖЕНИЙ</w:t>
      </w:r>
    </w:p>
    <w:p w14:paraId="2D3DEC04"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51C1B1A7" w14:textId="77777777" w:rsidR="00A018C8" w:rsidRPr="003445E2" w:rsidRDefault="00A018C8" w:rsidP="00A018C8">
      <w:pPr>
        <w:numPr>
          <w:ilvl w:val="0"/>
          <w:numId w:val="29"/>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sz w:val="24"/>
          <w:szCs w:val="24"/>
        </w:rPr>
        <w:t xml:space="preserve">Организатор осуществляет рассмотрение первых разделов аукционных предложений </w:t>
      </w:r>
    </w:p>
    <w:p w14:paraId="0EC9245E" w14:textId="77777777" w:rsidR="00A018C8" w:rsidRPr="003445E2" w:rsidRDefault="00A018C8" w:rsidP="00A018C8">
      <w:pPr>
        <w:pBdr>
          <w:left w:val="nil"/>
        </w:pBdr>
        <w:ind w:right="140" w:firstLine="567"/>
        <w:jc w:val="both"/>
        <w:rPr>
          <w:color w:val="000000"/>
          <w:sz w:val="24"/>
          <w:szCs w:val="24"/>
        </w:rPr>
      </w:pPr>
      <w:r w:rsidRPr="003445E2">
        <w:rPr>
          <w:sz w:val="24"/>
          <w:szCs w:val="24"/>
        </w:rPr>
        <w:t xml:space="preserve">участников на соответствие </w:t>
      </w:r>
      <w:proofErr w:type="gramStart"/>
      <w:r w:rsidRPr="003445E2">
        <w:rPr>
          <w:sz w:val="24"/>
          <w:szCs w:val="24"/>
        </w:rPr>
        <w:t>аукционным</w:t>
      </w:r>
      <w:proofErr w:type="gramEnd"/>
      <w:r w:rsidRPr="003445E2">
        <w:rPr>
          <w:sz w:val="24"/>
          <w:szCs w:val="24"/>
        </w:rPr>
        <w:t xml:space="preserve"> документам. Для рассмотрения первых разделов предложений организатор привлекает экспертов. Оценка предложений участников электронного аукциона на соответствие предмету закупки осуществляется согласно </w:t>
      </w:r>
      <w:r w:rsidRPr="003445E2">
        <w:rPr>
          <w:b/>
          <w:sz w:val="24"/>
          <w:szCs w:val="24"/>
        </w:rPr>
        <w:t>приложению 8</w:t>
      </w:r>
      <w:r w:rsidRPr="003445E2">
        <w:rPr>
          <w:sz w:val="24"/>
          <w:szCs w:val="24"/>
        </w:rPr>
        <w:t xml:space="preserve"> к настоящим </w:t>
      </w:r>
      <w:proofErr w:type="gramStart"/>
      <w:r w:rsidRPr="003445E2">
        <w:rPr>
          <w:sz w:val="24"/>
          <w:szCs w:val="24"/>
        </w:rPr>
        <w:t>аукционным</w:t>
      </w:r>
      <w:proofErr w:type="gramEnd"/>
      <w:r w:rsidRPr="003445E2">
        <w:rPr>
          <w:sz w:val="24"/>
          <w:szCs w:val="24"/>
        </w:rPr>
        <w:t xml:space="preserve"> документам.</w:t>
      </w:r>
    </w:p>
    <w:p w14:paraId="5584F5AD"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Посредством электронной торговой площадки организатор </w:t>
      </w:r>
      <w:r w:rsidRPr="003445E2">
        <w:rPr>
          <w:b/>
          <w:color w:val="000000"/>
          <w:sz w:val="24"/>
          <w:szCs w:val="24"/>
        </w:rPr>
        <w:t xml:space="preserve">может </w:t>
      </w:r>
      <w:r w:rsidRPr="003445E2">
        <w:rPr>
          <w:color w:val="000000"/>
          <w:sz w:val="24"/>
          <w:szCs w:val="24"/>
        </w:rPr>
        <w:t xml:space="preserve">обратиться к участнику с запросом о разъяснении первого раздела предложения, но не вправе допускать внесения в него изменений и (или) дополнений. Участник посредством электронной торговой площадки размещает ответ на запрос </w:t>
      </w:r>
      <w:r w:rsidRPr="003445E2">
        <w:rPr>
          <w:b/>
          <w:color w:val="000000"/>
          <w:sz w:val="24"/>
          <w:szCs w:val="24"/>
        </w:rPr>
        <w:t>не позднее двух рабочих дней</w:t>
      </w:r>
      <w:r w:rsidRPr="003445E2">
        <w:rPr>
          <w:color w:val="000000"/>
          <w:sz w:val="24"/>
          <w:szCs w:val="24"/>
        </w:rPr>
        <w:t>, следующих за днем размещения запроса.</w:t>
      </w:r>
      <w:r w:rsidRPr="003445E2">
        <w:rPr>
          <w:sz w:val="24"/>
          <w:szCs w:val="24"/>
        </w:rPr>
        <w:t xml:space="preserve"> </w:t>
      </w:r>
      <w:r w:rsidRPr="003445E2">
        <w:rPr>
          <w:color w:val="000000"/>
          <w:sz w:val="24"/>
          <w:szCs w:val="24"/>
        </w:rPr>
        <w:t>При этом ответ на запрос не должен вносить изменения и (или) дополнения в предложение, за исключением исправления ошибок, включая арифметические, и (или) устранения неточностей по предложению организатора.</w:t>
      </w:r>
    </w:p>
    <w:p w14:paraId="68D1CB48"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lastRenderedPageBreak/>
        <w:t>Организатор отклоняет предложение если:</w:t>
      </w:r>
    </w:p>
    <w:p w14:paraId="53707667"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первый раздел предложения не отвечает требованиям аукционных документов;</w:t>
      </w:r>
    </w:p>
    <w:p w14:paraId="1C7B20D1"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отказался исправить выявленные в нем ошибки, включая арифметические, и (или) устранить неточности по предложению организатора;</w:t>
      </w:r>
    </w:p>
    <w:p w14:paraId="3AA6ABC5"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участник, представивший его, направил недостоверные документы и (или) сведения</w:t>
      </w:r>
      <w:proofErr w:type="gramStart"/>
      <w:r w:rsidRPr="003445E2">
        <w:rPr>
          <w:color w:val="000000"/>
          <w:sz w:val="24"/>
          <w:szCs w:val="24"/>
        </w:rPr>
        <w:t xml:space="preserve">., </w:t>
      </w:r>
      <w:proofErr w:type="gramEnd"/>
    </w:p>
    <w:p w14:paraId="2718871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w:t>
      </w:r>
    </w:p>
    <w:p w14:paraId="1D3FA2E6"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4AB54B3A" w14:textId="77777777" w:rsidR="00A018C8" w:rsidRDefault="00A018C8" w:rsidP="00A018C8">
      <w:pPr>
        <w:pBdr>
          <w:top w:val="nil"/>
          <w:left w:val="nil"/>
          <w:bottom w:val="nil"/>
          <w:right w:val="nil"/>
          <w:between w:val="nil"/>
        </w:pBdr>
        <w:ind w:right="140" w:firstLine="567"/>
        <w:jc w:val="center"/>
        <w:outlineLvl w:val="0"/>
        <w:rPr>
          <w:b/>
          <w:sz w:val="24"/>
          <w:szCs w:val="24"/>
        </w:rPr>
      </w:pPr>
      <w:bookmarkStart w:id="2" w:name="_GoBack"/>
      <w:bookmarkEnd w:id="2"/>
      <w:r w:rsidRPr="003445E2">
        <w:rPr>
          <w:b/>
          <w:sz w:val="24"/>
          <w:szCs w:val="24"/>
        </w:rPr>
        <w:t xml:space="preserve">ГЛАВА 5 </w:t>
      </w:r>
      <w:r w:rsidRPr="003445E2">
        <w:rPr>
          <w:b/>
          <w:sz w:val="24"/>
          <w:szCs w:val="24"/>
        </w:rPr>
        <w:br/>
        <w:t>ПРОВЕДЕНИЕ ТОРГОВ</w:t>
      </w:r>
    </w:p>
    <w:p w14:paraId="6ADF8D61"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2813D05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Торги проводятся в соответствии с законодательством о государственных закупках и регламентом оператора электронной торговой площадки.</w:t>
      </w:r>
    </w:p>
    <w:p w14:paraId="1B2CF632"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proofErr w:type="gramStart"/>
      <w:r w:rsidRPr="003445E2">
        <w:rPr>
          <w:color w:val="000000"/>
          <w:sz w:val="24"/>
          <w:szCs w:val="24"/>
        </w:rPr>
        <w:t>Если в течение десяти минут с момента очередной ставки ни один из участников не сделал новую ставку, участнику, сделавшему последнюю ставку, предоставляется право в течение десяти минут сформировать окончательную цену своего предложения с учетом предлагаемого объема, уменьшив ставку до любой положительной величины без учета величины шага электронного аукциона.</w:t>
      </w:r>
      <w:proofErr w:type="gramEnd"/>
    </w:p>
    <w:p w14:paraId="26EDAC6A"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Валюта, в которой должна быть выражена ставка - белорусский рубль.</w:t>
      </w:r>
    </w:p>
    <w:p w14:paraId="41417481" w14:textId="77777777" w:rsidR="00F94A06" w:rsidRDefault="00F94A06" w:rsidP="00A018C8">
      <w:pPr>
        <w:pBdr>
          <w:top w:val="nil"/>
          <w:left w:val="nil"/>
          <w:bottom w:val="nil"/>
          <w:right w:val="nil"/>
          <w:between w:val="nil"/>
        </w:pBdr>
        <w:ind w:right="140" w:firstLine="567"/>
        <w:jc w:val="center"/>
        <w:outlineLvl w:val="0"/>
        <w:rPr>
          <w:b/>
          <w:sz w:val="24"/>
          <w:szCs w:val="24"/>
        </w:rPr>
      </w:pPr>
    </w:p>
    <w:p w14:paraId="4CFA405E"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2613EA8" w14:textId="77777777" w:rsidR="00A018C8"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t xml:space="preserve">ГЛАВА 6 </w:t>
      </w:r>
      <w:r w:rsidRPr="003445E2">
        <w:rPr>
          <w:b/>
          <w:sz w:val="24"/>
          <w:szCs w:val="24"/>
        </w:rPr>
        <w:br/>
        <w:t>ВЫБОР ПОБЕДИТЕЛЯ</w:t>
      </w:r>
    </w:p>
    <w:p w14:paraId="3A71F543"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7AD77AB"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 Цена предложений участников-нерезидентов Республики Беларусь, сделавших последнюю и предпоследнюю ставки, фиксируется организатором в валюте, указанной в соответствии с частью 2 пункта</w:t>
      </w:r>
      <w:r w:rsidRPr="003445E2">
        <w:rPr>
          <w:b/>
          <w:color w:val="000000"/>
          <w:sz w:val="24"/>
          <w:szCs w:val="24"/>
        </w:rPr>
        <w:t xml:space="preserve"> 12 </w:t>
      </w:r>
      <w:r w:rsidRPr="003445E2">
        <w:rPr>
          <w:color w:val="000000"/>
          <w:sz w:val="24"/>
          <w:szCs w:val="24"/>
        </w:rPr>
        <w:t>настоящих аукционных документов, по курсу Национального банка Республики Беларусь на дату проведения торгов.</w:t>
      </w:r>
    </w:p>
    <w:p w14:paraId="14D49D49"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Участником-победителем электронного аукциона выбирается участник:</w:t>
      </w:r>
    </w:p>
    <w:p w14:paraId="3BA2BBE8"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color w:val="000000"/>
          <w:sz w:val="24"/>
          <w:szCs w:val="24"/>
        </w:rPr>
      </w:pPr>
      <w:r w:rsidRPr="003445E2">
        <w:rPr>
          <w:color w:val="000000"/>
          <w:sz w:val="24"/>
          <w:szCs w:val="24"/>
        </w:rPr>
        <w:t xml:space="preserve">- </w:t>
      </w:r>
      <w:proofErr w:type="gramStart"/>
      <w:r w:rsidRPr="003445E2">
        <w:rPr>
          <w:color w:val="000000"/>
          <w:sz w:val="24"/>
          <w:szCs w:val="24"/>
        </w:rPr>
        <w:t>сделавший</w:t>
      </w:r>
      <w:proofErr w:type="gramEnd"/>
      <w:r w:rsidRPr="003445E2">
        <w:rPr>
          <w:color w:val="000000"/>
          <w:sz w:val="24"/>
          <w:szCs w:val="24"/>
        </w:rPr>
        <w:t xml:space="preserve"> последнюю ставку;</w:t>
      </w:r>
    </w:p>
    <w:p w14:paraId="6D0F8A92" w14:textId="77777777" w:rsidR="00A018C8" w:rsidRPr="003445E2" w:rsidRDefault="00A018C8" w:rsidP="00A018C8">
      <w:pPr>
        <w:pBdr>
          <w:top w:val="nil"/>
          <w:left w:val="nil"/>
          <w:bottom w:val="nil"/>
          <w:right w:val="nil"/>
          <w:between w:val="nil"/>
        </w:pBdr>
        <w:tabs>
          <w:tab w:val="left" w:pos="1134"/>
        </w:tabs>
        <w:ind w:right="140" w:firstLine="567"/>
        <w:contextualSpacing/>
        <w:jc w:val="both"/>
        <w:rPr>
          <w:sz w:val="24"/>
          <w:szCs w:val="24"/>
        </w:rPr>
      </w:pPr>
      <w:r w:rsidRPr="003445E2">
        <w:rPr>
          <w:color w:val="000000"/>
          <w:sz w:val="24"/>
          <w:szCs w:val="24"/>
        </w:rPr>
        <w:t xml:space="preserve">- сделавший предпоследнюю ставку, </w:t>
      </w:r>
      <w:r w:rsidRPr="003445E2">
        <w:rPr>
          <w:sz w:val="24"/>
          <w:szCs w:val="24"/>
        </w:rPr>
        <w:t>в случае, если предложение участника, сделавшего последнюю ставку, отклонено по одному из оснований, указанных в части второй пункта 26 настоящих аукционных документов, или участник, признанный участником-победителем, уклонился от заключения договора.</w:t>
      </w:r>
    </w:p>
    <w:p w14:paraId="0843F456"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color w:val="000000"/>
          <w:sz w:val="24"/>
          <w:szCs w:val="24"/>
        </w:rPr>
      </w:pPr>
      <w:r w:rsidRPr="003445E2">
        <w:rPr>
          <w:color w:val="000000"/>
          <w:sz w:val="24"/>
          <w:szCs w:val="24"/>
        </w:rPr>
        <w:t xml:space="preserve">При рассмотрении вторых разделов предложений организатор вправе отклонить все предложения до выбора участника-победителя в случае отсутствия необходимого объема финансирования, нецелесообразности уменьшения объема (количества) предмета государственной закупки, предусмотренного пунктом 3 статьи 42 Закона. </w:t>
      </w:r>
    </w:p>
    <w:p w14:paraId="32012CE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Организатор при рассмотрении вторых разделов предложений отклоняет предложение, если:</w:t>
      </w:r>
    </w:p>
    <w:p w14:paraId="72258E4F"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r w:rsidRPr="003445E2">
        <w:rPr>
          <w:color w:val="000000"/>
          <w:sz w:val="24"/>
          <w:szCs w:val="24"/>
        </w:rPr>
        <w:t>- предложение не соответствует  требованиям аукционных документов;</w:t>
      </w:r>
    </w:p>
    <w:p w14:paraId="22B6B344" w14:textId="77777777" w:rsidR="00712A1A" w:rsidRPr="00921AFA" w:rsidRDefault="00712A1A" w:rsidP="000552EA">
      <w:pPr>
        <w:pBdr>
          <w:top w:val="nil"/>
          <w:left w:val="nil"/>
          <w:bottom w:val="nil"/>
          <w:right w:val="nil"/>
          <w:between w:val="nil"/>
        </w:pBdr>
        <w:ind w:right="140" w:firstLine="567"/>
        <w:jc w:val="both"/>
        <w:rPr>
          <w:color w:val="000000"/>
          <w:sz w:val="24"/>
          <w:szCs w:val="24"/>
        </w:rPr>
      </w:pPr>
      <w:r w:rsidRPr="000552EA">
        <w:rPr>
          <w:color w:val="000000"/>
          <w:sz w:val="24"/>
          <w:szCs w:val="24"/>
        </w:rPr>
        <w:t xml:space="preserve">- участник, представивший его, не соответствует требованиям к участникам, </w:t>
      </w:r>
      <w:proofErr w:type="gramStart"/>
      <w:r w:rsidRPr="000552EA">
        <w:rPr>
          <w:color w:val="000000"/>
          <w:sz w:val="24"/>
          <w:szCs w:val="24"/>
        </w:rPr>
        <w:t>изложенных</w:t>
      </w:r>
      <w:proofErr w:type="gramEnd"/>
      <w:r w:rsidRPr="000552EA">
        <w:rPr>
          <w:color w:val="000000"/>
          <w:sz w:val="24"/>
          <w:szCs w:val="24"/>
        </w:rPr>
        <w:t xml:space="preserve"> в абзаце 2-6,8-14 пункта 2 статьи 16 Закона;</w:t>
      </w:r>
    </w:p>
    <w:p w14:paraId="6CE17BF5" w14:textId="77777777" w:rsidR="00A018C8" w:rsidRPr="003445E2" w:rsidRDefault="00A018C8" w:rsidP="00A018C8">
      <w:pPr>
        <w:pBdr>
          <w:top w:val="nil"/>
          <w:left w:val="nil"/>
          <w:bottom w:val="nil"/>
          <w:right w:val="nil"/>
          <w:between w:val="nil"/>
        </w:pBdr>
        <w:ind w:right="140" w:firstLine="567"/>
        <w:jc w:val="both"/>
        <w:rPr>
          <w:color w:val="000000"/>
          <w:sz w:val="24"/>
          <w:szCs w:val="24"/>
        </w:rPr>
      </w:pPr>
      <w:proofErr w:type="gramStart"/>
      <w:r w:rsidRPr="003445E2">
        <w:rPr>
          <w:color w:val="000000"/>
          <w:sz w:val="24"/>
          <w:szCs w:val="24"/>
        </w:rPr>
        <w:t>- участник представившим его, направил недостоверные документы и (или) сведения;</w:t>
      </w:r>
      <w:proofErr w:type="gramEnd"/>
    </w:p>
    <w:p w14:paraId="215D5AE5" w14:textId="181525ED" w:rsidR="00A018C8" w:rsidRPr="005B4672" w:rsidRDefault="000552EA"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r w:rsidRPr="005B4672">
        <w:rPr>
          <w:sz w:val="24"/>
          <w:szCs w:val="24"/>
        </w:rPr>
        <w:t>В случае</w:t>
      </w:r>
      <w:proofErr w:type="gramStart"/>
      <w:r w:rsidRPr="005B4672">
        <w:rPr>
          <w:sz w:val="24"/>
          <w:szCs w:val="24"/>
        </w:rPr>
        <w:t>,</w:t>
      </w:r>
      <w:proofErr w:type="gramEnd"/>
      <w:r w:rsidRPr="005B4672">
        <w:rPr>
          <w:sz w:val="24"/>
          <w:szCs w:val="24"/>
        </w:rPr>
        <w:t xml:space="preserve"> если до заключения договора участник-победитель не выполнил установленные Законом или аукционными документами требования либо уклонился от заключения договора, организатор отклоняет его предложение и в течение 3-х рабочих дней со дня наступления соответствующего юридического факта определяет участником-победителем участника, сделавшего предпоследнюю ставку, за исключением случая, установленного абзацем четвертым пункта 1 статьи 27 Закона</w:t>
      </w:r>
      <w:r w:rsidR="00A018C8" w:rsidRPr="005B4672">
        <w:rPr>
          <w:sz w:val="24"/>
          <w:szCs w:val="24"/>
        </w:rPr>
        <w:t>.</w:t>
      </w:r>
    </w:p>
    <w:p w14:paraId="28D21FE7" w14:textId="77777777" w:rsidR="006F27B5" w:rsidRPr="003445E2" w:rsidRDefault="006F27B5" w:rsidP="00A018C8">
      <w:pPr>
        <w:pBdr>
          <w:top w:val="nil"/>
          <w:left w:val="nil"/>
          <w:bottom w:val="nil"/>
          <w:right w:val="nil"/>
          <w:between w:val="nil"/>
        </w:pBdr>
        <w:ind w:right="140" w:firstLine="567"/>
        <w:jc w:val="center"/>
        <w:outlineLvl w:val="0"/>
        <w:rPr>
          <w:b/>
          <w:sz w:val="24"/>
          <w:szCs w:val="24"/>
        </w:rPr>
      </w:pPr>
    </w:p>
    <w:p w14:paraId="2D591152" w14:textId="77777777" w:rsidR="006F2141" w:rsidRDefault="006F2141" w:rsidP="00A018C8">
      <w:pPr>
        <w:pBdr>
          <w:top w:val="nil"/>
          <w:left w:val="nil"/>
          <w:bottom w:val="nil"/>
          <w:right w:val="nil"/>
          <w:between w:val="nil"/>
        </w:pBdr>
        <w:ind w:right="140" w:firstLine="567"/>
        <w:jc w:val="center"/>
        <w:outlineLvl w:val="0"/>
        <w:rPr>
          <w:b/>
          <w:sz w:val="24"/>
          <w:szCs w:val="24"/>
        </w:rPr>
      </w:pPr>
    </w:p>
    <w:p w14:paraId="14926E4C" w14:textId="269A5BD9" w:rsidR="001D7B70" w:rsidRDefault="00A018C8" w:rsidP="00A018C8">
      <w:pPr>
        <w:pBdr>
          <w:top w:val="nil"/>
          <w:left w:val="nil"/>
          <w:bottom w:val="nil"/>
          <w:right w:val="nil"/>
          <w:between w:val="nil"/>
        </w:pBdr>
        <w:ind w:right="140" w:firstLine="567"/>
        <w:jc w:val="center"/>
        <w:outlineLvl w:val="0"/>
        <w:rPr>
          <w:b/>
          <w:sz w:val="24"/>
          <w:szCs w:val="24"/>
        </w:rPr>
      </w:pPr>
      <w:r w:rsidRPr="003445E2">
        <w:rPr>
          <w:b/>
          <w:sz w:val="24"/>
          <w:szCs w:val="24"/>
        </w:rPr>
        <w:lastRenderedPageBreak/>
        <w:t xml:space="preserve">ГЛАВА 7 </w:t>
      </w:r>
      <w:r w:rsidRPr="003445E2">
        <w:rPr>
          <w:b/>
          <w:sz w:val="24"/>
          <w:szCs w:val="24"/>
        </w:rPr>
        <w:br/>
        <w:t>ЗАКЛЮЧЕНИЕ ДОГОВОРА О ГОСУДАРСТВЕННОЙ ЗАКУПКЕ</w:t>
      </w:r>
    </w:p>
    <w:p w14:paraId="40DAD72B" w14:textId="77777777" w:rsidR="00AF599A" w:rsidRDefault="00AF599A" w:rsidP="00A018C8">
      <w:pPr>
        <w:pBdr>
          <w:top w:val="nil"/>
          <w:left w:val="nil"/>
          <w:bottom w:val="nil"/>
          <w:right w:val="nil"/>
          <w:between w:val="nil"/>
        </w:pBdr>
        <w:ind w:right="140" w:firstLine="567"/>
        <w:jc w:val="center"/>
        <w:outlineLvl w:val="0"/>
        <w:rPr>
          <w:b/>
          <w:sz w:val="24"/>
          <w:szCs w:val="24"/>
        </w:rPr>
      </w:pPr>
    </w:p>
    <w:p w14:paraId="3C855405" w14:textId="77777777" w:rsidR="00A018C8" w:rsidRPr="003445E2" w:rsidRDefault="00A018C8" w:rsidP="00A018C8">
      <w:pPr>
        <w:numPr>
          <w:ilvl w:val="0"/>
          <w:numId w:val="2"/>
        </w:numPr>
        <w:pBdr>
          <w:top w:val="nil"/>
          <w:left w:val="nil"/>
          <w:bottom w:val="nil"/>
          <w:right w:val="nil"/>
          <w:between w:val="nil"/>
        </w:pBdr>
        <w:tabs>
          <w:tab w:val="left" w:pos="1134"/>
        </w:tabs>
        <w:ind w:left="0" w:right="140" w:firstLine="567"/>
        <w:contextualSpacing/>
        <w:jc w:val="both"/>
        <w:rPr>
          <w:sz w:val="24"/>
          <w:szCs w:val="24"/>
        </w:rPr>
      </w:pPr>
      <w:proofErr w:type="gramStart"/>
      <w:r w:rsidRPr="003445E2">
        <w:rPr>
          <w:sz w:val="24"/>
          <w:szCs w:val="24"/>
        </w:rPr>
        <w:t>Участник-победитель в течение 2-х рабочих дней с даты размещения на электронной торговой площадке протокола о выборе его победителем обязан предоставить организатору по электронной почте (</w:t>
      </w:r>
      <w:r w:rsidRPr="003445E2">
        <w:rPr>
          <w:color w:val="FF0000"/>
          <w:sz w:val="24"/>
          <w:szCs w:val="24"/>
        </w:rPr>
        <w:t>market@mail.medoptik.by</w:t>
      </w:r>
      <w:r w:rsidRPr="003445E2">
        <w:rPr>
          <w:sz w:val="24"/>
          <w:szCs w:val="24"/>
        </w:rPr>
        <w:t xml:space="preserve">) спецификацию </w:t>
      </w:r>
      <w:r w:rsidRPr="003445E2">
        <w:rPr>
          <w:b/>
          <w:sz w:val="24"/>
          <w:szCs w:val="24"/>
        </w:rPr>
        <w:t>по форме согласно приложению 9</w:t>
      </w:r>
      <w:r w:rsidRPr="003445E2">
        <w:rPr>
          <w:sz w:val="24"/>
          <w:szCs w:val="24"/>
        </w:rPr>
        <w:t xml:space="preserve"> к настоящим аукционным документам: </w:t>
      </w:r>
      <w:proofErr w:type="gramEnd"/>
    </w:p>
    <w:p w14:paraId="61F50A3F" w14:textId="77777777" w:rsidR="00A018C8" w:rsidRPr="003445E2" w:rsidRDefault="00A018C8" w:rsidP="00A018C8">
      <w:pPr>
        <w:pBdr>
          <w:top w:val="nil"/>
          <w:left w:val="nil"/>
          <w:bottom w:val="nil"/>
          <w:right w:val="nil"/>
          <w:between w:val="nil"/>
        </w:pBdr>
        <w:ind w:right="140" w:firstLine="567"/>
        <w:jc w:val="both"/>
        <w:rPr>
          <w:sz w:val="24"/>
          <w:szCs w:val="24"/>
        </w:rPr>
      </w:pPr>
      <w:r w:rsidRPr="003445E2">
        <w:rPr>
          <w:sz w:val="24"/>
          <w:szCs w:val="24"/>
        </w:rPr>
        <w:t>- в электронной форме (в формате .</w:t>
      </w:r>
      <w:proofErr w:type="spellStart"/>
      <w:r w:rsidRPr="003445E2">
        <w:rPr>
          <w:sz w:val="24"/>
          <w:szCs w:val="24"/>
        </w:rPr>
        <w:t>doc</w:t>
      </w:r>
      <w:proofErr w:type="spellEnd"/>
      <w:r w:rsidRPr="003445E2">
        <w:rPr>
          <w:sz w:val="24"/>
          <w:szCs w:val="24"/>
        </w:rPr>
        <w:t>/.</w:t>
      </w:r>
      <w:proofErr w:type="spellStart"/>
      <w:r w:rsidRPr="003445E2">
        <w:rPr>
          <w:sz w:val="24"/>
          <w:szCs w:val="24"/>
        </w:rPr>
        <w:t>docx</w:t>
      </w:r>
      <w:proofErr w:type="spellEnd"/>
      <w:r w:rsidRPr="003445E2">
        <w:rPr>
          <w:sz w:val="24"/>
          <w:szCs w:val="24"/>
        </w:rPr>
        <w:t xml:space="preserve"> или .</w:t>
      </w:r>
      <w:proofErr w:type="spellStart"/>
      <w:r w:rsidRPr="003445E2">
        <w:rPr>
          <w:sz w:val="24"/>
          <w:szCs w:val="24"/>
        </w:rPr>
        <w:t>xls</w:t>
      </w:r>
      <w:proofErr w:type="spellEnd"/>
      <w:r w:rsidRPr="003445E2">
        <w:rPr>
          <w:sz w:val="24"/>
          <w:szCs w:val="24"/>
        </w:rPr>
        <w:t>/.</w:t>
      </w:r>
      <w:proofErr w:type="spellStart"/>
      <w:r w:rsidRPr="003445E2">
        <w:rPr>
          <w:sz w:val="24"/>
          <w:szCs w:val="24"/>
        </w:rPr>
        <w:t>xlsx</w:t>
      </w:r>
      <w:proofErr w:type="spellEnd"/>
      <w:r w:rsidRPr="003445E2">
        <w:rPr>
          <w:sz w:val="24"/>
          <w:szCs w:val="24"/>
        </w:rPr>
        <w:t>);</w:t>
      </w:r>
    </w:p>
    <w:p w14:paraId="3EC05BD5" w14:textId="77777777" w:rsidR="00712A1A" w:rsidRPr="003C69B5" w:rsidRDefault="00A018C8" w:rsidP="00712A1A">
      <w:pPr>
        <w:pBdr>
          <w:top w:val="nil"/>
          <w:left w:val="nil"/>
          <w:bottom w:val="nil"/>
          <w:right w:val="nil"/>
          <w:between w:val="nil"/>
        </w:pBdr>
        <w:ind w:firstLine="567"/>
        <w:jc w:val="both"/>
        <w:rPr>
          <w:sz w:val="24"/>
          <w:szCs w:val="24"/>
        </w:rPr>
      </w:pPr>
      <w:r w:rsidRPr="003445E2">
        <w:rPr>
          <w:sz w:val="24"/>
          <w:szCs w:val="24"/>
        </w:rPr>
        <w:t xml:space="preserve">- </w:t>
      </w:r>
      <w:r w:rsidR="00712A1A" w:rsidRPr="003C69B5">
        <w:rPr>
          <w:sz w:val="24"/>
          <w:szCs w:val="24"/>
        </w:rPr>
        <w:t>переведенную в электронный вид (оцифрованную), с указанием по каждой позиции цены за единицу</w:t>
      </w:r>
      <w:proofErr w:type="gramStart"/>
      <w:r w:rsidR="00712A1A" w:rsidRPr="003C69B5">
        <w:rPr>
          <w:sz w:val="24"/>
          <w:szCs w:val="24"/>
        </w:rPr>
        <w:t xml:space="preserve"> </w:t>
      </w:r>
      <w:r w:rsidR="00712A1A" w:rsidRPr="003C69B5">
        <w:rPr>
          <w:b/>
          <w:caps/>
          <w:sz w:val="24"/>
          <w:szCs w:val="24"/>
        </w:rPr>
        <w:t>и</w:t>
      </w:r>
      <w:proofErr w:type="gramEnd"/>
      <w:r w:rsidR="00712A1A" w:rsidRPr="003C69B5">
        <w:rPr>
          <w:b/>
          <w:caps/>
          <w:sz w:val="24"/>
          <w:szCs w:val="24"/>
        </w:rPr>
        <w:t xml:space="preserve"> общей стоимости товара, равной последней ставке участника-победителя</w:t>
      </w:r>
      <w:r w:rsidR="00712A1A" w:rsidRPr="003C69B5">
        <w:rPr>
          <w:sz w:val="24"/>
          <w:szCs w:val="24"/>
        </w:rPr>
        <w:t xml:space="preserve"> (в том числе для нерезидентов Республики Беларусь в валюте внешнеторгового договора. </w:t>
      </w:r>
      <w:proofErr w:type="gramStart"/>
      <w:r w:rsidR="00712A1A" w:rsidRPr="003C69B5">
        <w:rPr>
          <w:sz w:val="24"/>
          <w:szCs w:val="24"/>
        </w:rPr>
        <w:t>Общая стоимость товара в спецификации равна последней ставке участника-победителя-нерезидента Республики Беларусь с учетом корректировки ее на величину таможенных пошлин и сборов, налога на добавленную стоимость).</w:t>
      </w:r>
      <w:proofErr w:type="gramEnd"/>
      <w:r w:rsidR="00712A1A" w:rsidRPr="003C69B5">
        <w:rPr>
          <w:sz w:val="24"/>
          <w:szCs w:val="24"/>
        </w:rPr>
        <w:t xml:space="preserve"> Предоставляемая спецификация, должна быть заверена подписью руководителя или иного уполномоченного лица участника.</w:t>
      </w:r>
    </w:p>
    <w:p w14:paraId="10970934" w14:textId="748FC587" w:rsidR="00A018C8" w:rsidRPr="003445E2" w:rsidRDefault="00712A1A" w:rsidP="00712A1A">
      <w:pPr>
        <w:pBdr>
          <w:top w:val="nil"/>
          <w:left w:val="nil"/>
          <w:bottom w:val="nil"/>
          <w:right w:val="nil"/>
          <w:between w:val="nil"/>
        </w:pBdr>
        <w:ind w:right="140" w:firstLine="567"/>
        <w:jc w:val="both"/>
        <w:rPr>
          <w:sz w:val="24"/>
          <w:szCs w:val="24"/>
        </w:rPr>
      </w:pPr>
      <w:r w:rsidRPr="003C69B5">
        <w:rPr>
          <w:caps/>
          <w:sz w:val="24"/>
          <w:szCs w:val="24"/>
        </w:rPr>
        <w:t xml:space="preserve">Величина последней ставки формируется с учетом снижения предоставленного </w:t>
      </w:r>
      <w:proofErr w:type="gramStart"/>
      <w:r w:rsidRPr="003C69B5">
        <w:rPr>
          <w:caps/>
          <w:sz w:val="24"/>
          <w:szCs w:val="24"/>
        </w:rPr>
        <w:t>согласно пункта</w:t>
      </w:r>
      <w:proofErr w:type="gramEnd"/>
      <w:r w:rsidRPr="003C69B5">
        <w:rPr>
          <w:caps/>
          <w:sz w:val="24"/>
          <w:szCs w:val="24"/>
        </w:rPr>
        <w:t xml:space="preserve"> 22 настоящих аукционных документов и должна соответствовать пункту 6 стати 44 Закона, если это имело место</w:t>
      </w:r>
      <w:r w:rsidR="00A018C8" w:rsidRPr="003445E2">
        <w:rPr>
          <w:sz w:val="24"/>
          <w:szCs w:val="24"/>
        </w:rPr>
        <w:t>.</w:t>
      </w:r>
    </w:p>
    <w:p w14:paraId="5728E4BC" w14:textId="77777777" w:rsidR="00712A1A" w:rsidRPr="005B4672" w:rsidRDefault="00712A1A" w:rsidP="00712A1A">
      <w:pPr>
        <w:pBdr>
          <w:top w:val="nil"/>
          <w:left w:val="nil"/>
          <w:bottom w:val="nil"/>
          <w:right w:val="nil"/>
          <w:between w:val="nil"/>
        </w:pBdr>
        <w:ind w:right="140" w:firstLine="709"/>
        <w:jc w:val="both"/>
        <w:rPr>
          <w:sz w:val="24"/>
          <w:szCs w:val="24"/>
        </w:rPr>
      </w:pPr>
      <w:r w:rsidRPr="005B4672">
        <w:rPr>
          <w:sz w:val="24"/>
          <w:szCs w:val="24"/>
        </w:rPr>
        <w:t>29.</w:t>
      </w:r>
      <w:r w:rsidRPr="005B4672">
        <w:rPr>
          <w:sz w:val="24"/>
          <w:szCs w:val="24"/>
        </w:rPr>
        <w:tab/>
      </w:r>
      <w:proofErr w:type="gramStart"/>
      <w:r w:rsidRPr="005B4672">
        <w:rPr>
          <w:sz w:val="24"/>
          <w:szCs w:val="24"/>
        </w:rPr>
        <w:t>Участник-победитель не позднее 3-х рабочих дней со дня уведомления участников о выборе участника-победителя обязан информировать организатора о том, что все участники (а если предмет государственной закупки разделен на части (лоты) - все участники по той же части (лоту)), допущенные к торгам, являются для него аффилированными лицами, либо о том, что среди таких участников имеется лицо, не аффилированное с ним.</w:t>
      </w:r>
      <w:proofErr w:type="gramEnd"/>
      <w:r w:rsidRPr="005B4672">
        <w:rPr>
          <w:sz w:val="24"/>
          <w:szCs w:val="24"/>
        </w:rPr>
        <w:t xml:space="preserve"> При исчислении указанного срока не учитывается срок рассмотрения жалобы уполномоченным государственным органом по государственным закупкам. Указанное заявление подается по форме, установленной регламентом оператора электронной торговой площадки;</w:t>
      </w:r>
    </w:p>
    <w:p w14:paraId="56DBED17" w14:textId="77777777" w:rsidR="00712A1A" w:rsidRPr="004A179F" w:rsidRDefault="00712A1A" w:rsidP="00712A1A">
      <w:pPr>
        <w:pBdr>
          <w:top w:val="nil"/>
          <w:left w:val="nil"/>
          <w:bottom w:val="nil"/>
          <w:right w:val="nil"/>
          <w:between w:val="nil"/>
        </w:pBdr>
        <w:ind w:right="140" w:firstLine="709"/>
        <w:jc w:val="both"/>
        <w:rPr>
          <w:sz w:val="24"/>
          <w:szCs w:val="24"/>
        </w:rPr>
      </w:pPr>
      <w:r w:rsidRPr="005B4672">
        <w:rPr>
          <w:sz w:val="24"/>
          <w:szCs w:val="24"/>
        </w:rPr>
        <w:t xml:space="preserve">В случае </w:t>
      </w:r>
      <w:proofErr w:type="spellStart"/>
      <w:r w:rsidRPr="005B4672">
        <w:rPr>
          <w:sz w:val="24"/>
          <w:szCs w:val="24"/>
        </w:rPr>
        <w:t>непредоставления</w:t>
      </w:r>
      <w:proofErr w:type="spellEnd"/>
      <w:r w:rsidRPr="005B4672">
        <w:rPr>
          <w:sz w:val="24"/>
          <w:szCs w:val="24"/>
        </w:rPr>
        <w:t xml:space="preserve"> в срок указанной информации либо предоставления недостоверной информации, участник-победитель признается уклонившимся от заключения договора и подлежит включению в список.</w:t>
      </w:r>
    </w:p>
    <w:p w14:paraId="4E2381AB" w14:textId="77777777" w:rsidR="00712A1A" w:rsidRPr="004A179F" w:rsidRDefault="00712A1A" w:rsidP="00712A1A">
      <w:pPr>
        <w:ind w:right="140" w:firstLine="709"/>
        <w:rPr>
          <w:sz w:val="24"/>
          <w:szCs w:val="24"/>
        </w:rPr>
      </w:pPr>
      <w:r w:rsidRPr="004A179F">
        <w:rPr>
          <w:sz w:val="24"/>
          <w:szCs w:val="24"/>
        </w:rPr>
        <w:t>30. Лист технической комплектации (в случае его предоставления участником в первом разделе аукционного предложения) остается неизменным и дополнительно организатору не предоставляется.</w:t>
      </w:r>
    </w:p>
    <w:p w14:paraId="43324FB1"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31. При заключении внешнеторгового договора от последней ставки участника-победителя - нерезидента Республики Беларусь вычитается:</w:t>
      </w:r>
    </w:p>
    <w:p w14:paraId="7C281995"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таможенных платежей (пошлины, сборы и НДС), подлежащая уплате при ввозе товаров на территорию Республики Беларусь (</w:t>
      </w:r>
      <w:r w:rsidRPr="004A179F">
        <w:rPr>
          <w:i/>
          <w:color w:val="000000"/>
          <w:sz w:val="24"/>
          <w:szCs w:val="24"/>
        </w:rPr>
        <w:t>для товаров происхождения стран, не являющихся членами Евразийского экономического союза, и не помещенных под таможенную процедуру выпуска для внутреннего потребления на территории Евразийского экономического союза);</w:t>
      </w:r>
    </w:p>
    <w:p w14:paraId="296A52A1"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сумма НДС, которая в соответствии с Договором о Евразийском экономическом союзе подлежит оплате организатором</w:t>
      </w:r>
      <w:r w:rsidRPr="004A179F">
        <w:rPr>
          <w:i/>
          <w:color w:val="000000"/>
          <w:sz w:val="24"/>
          <w:szCs w:val="24"/>
        </w:rPr>
        <w:t xml:space="preserve">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w:t>
      </w:r>
      <w:r w:rsidRPr="004A179F">
        <w:rPr>
          <w:color w:val="000000"/>
          <w:sz w:val="24"/>
          <w:szCs w:val="24"/>
        </w:rPr>
        <w:t xml:space="preserve"> </w:t>
      </w:r>
    </w:p>
    <w:p w14:paraId="6EF0BABC" w14:textId="77777777" w:rsidR="00712A1A" w:rsidRPr="004A179F" w:rsidRDefault="00712A1A" w:rsidP="00712A1A">
      <w:pPr>
        <w:pBdr>
          <w:top w:val="nil"/>
          <w:left w:val="nil"/>
          <w:bottom w:val="nil"/>
          <w:right w:val="nil"/>
          <w:between w:val="nil"/>
        </w:pBdr>
        <w:ind w:right="140" w:firstLine="709"/>
        <w:jc w:val="both"/>
        <w:rPr>
          <w:color w:val="000000"/>
          <w:sz w:val="24"/>
          <w:szCs w:val="24"/>
        </w:rPr>
      </w:pPr>
      <w:r w:rsidRPr="004A179F">
        <w:rPr>
          <w:color w:val="000000"/>
          <w:sz w:val="24"/>
          <w:szCs w:val="24"/>
        </w:rPr>
        <w:t xml:space="preserve">При необходимости уточнения на товары кодов ЕТНВЭД по письменному запросу организатора участник-победитель предоставляет в течение трех календарных дней с момента </w:t>
      </w:r>
      <w:proofErr w:type="gramStart"/>
      <w:r w:rsidRPr="004A179F">
        <w:rPr>
          <w:color w:val="000000"/>
          <w:sz w:val="24"/>
          <w:szCs w:val="24"/>
        </w:rPr>
        <w:t>получения запроса страницы каталога изготовителя товаров</w:t>
      </w:r>
      <w:proofErr w:type="gramEnd"/>
      <w:r w:rsidRPr="004A179F">
        <w:rPr>
          <w:color w:val="000000"/>
          <w:sz w:val="24"/>
          <w:szCs w:val="24"/>
        </w:rPr>
        <w:t xml:space="preserve"> и подробное описание товаров на русском языке по составу реагентов, материалу изготовления товаров, техническому описанию медицинской техники и иного оборудования, их функций.</w:t>
      </w:r>
    </w:p>
    <w:p w14:paraId="2438ACBE"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32. Договор между организатором и участником-победителем подлежит заключению по формам согласно </w:t>
      </w:r>
      <w:r w:rsidRPr="004A179F">
        <w:rPr>
          <w:b/>
          <w:sz w:val="24"/>
          <w:szCs w:val="24"/>
        </w:rPr>
        <w:t>приложениям 11-13</w:t>
      </w:r>
      <w:r w:rsidRPr="004A179F">
        <w:rPr>
          <w:sz w:val="24"/>
          <w:szCs w:val="24"/>
        </w:rPr>
        <w:t xml:space="preserve"> не позднее тридцати календарных дней со дня принятия решения о выборе участника-победителя. При исчислении данного срока не учитывается срок рассмотрения жалобы уполномоченным государственным органом по государственным закупкам.</w:t>
      </w:r>
    </w:p>
    <w:p w14:paraId="2D47C4F9"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sz w:val="24"/>
          <w:szCs w:val="24"/>
        </w:rPr>
      </w:pPr>
      <w:r w:rsidRPr="004A179F">
        <w:rPr>
          <w:sz w:val="24"/>
          <w:szCs w:val="24"/>
        </w:rPr>
        <w:lastRenderedPageBreak/>
        <w:t xml:space="preserve">33. По итогам проведенной процедуры закупки организатор вправе разделить предмет закупки на несколько поставок и (или) договоров. </w:t>
      </w:r>
    </w:p>
    <w:p w14:paraId="355C5707" w14:textId="77777777" w:rsidR="00712A1A" w:rsidRPr="004A179F" w:rsidRDefault="00712A1A" w:rsidP="00712A1A">
      <w:pPr>
        <w:pBdr>
          <w:top w:val="nil"/>
          <w:left w:val="nil"/>
          <w:bottom w:val="nil"/>
          <w:right w:val="nil"/>
          <w:between w:val="nil"/>
        </w:pBdr>
        <w:tabs>
          <w:tab w:val="left" w:pos="1134"/>
        </w:tabs>
        <w:ind w:right="-1" w:firstLine="709"/>
        <w:contextualSpacing/>
        <w:jc w:val="both"/>
        <w:rPr>
          <w:color w:val="000000"/>
          <w:sz w:val="24"/>
          <w:szCs w:val="24"/>
        </w:rPr>
      </w:pPr>
      <w:r w:rsidRPr="004A179F">
        <w:rPr>
          <w:sz w:val="24"/>
          <w:szCs w:val="24"/>
        </w:rPr>
        <w:t>П</w:t>
      </w:r>
      <w:r w:rsidRPr="004A179F">
        <w:rPr>
          <w:color w:val="000000"/>
          <w:sz w:val="24"/>
          <w:szCs w:val="24"/>
        </w:rPr>
        <w:t>ри распределении предмета государственной закупки и его объема (количества) по частям (лотам) организатор вправе заключить один договор с участником-победителем, признанным таковым по нескольким частям (лотам), если условия проектов договоров одинаковы для всех частей (лотов).</w:t>
      </w:r>
    </w:p>
    <w:p w14:paraId="328387D4" w14:textId="77777777" w:rsidR="00712A1A" w:rsidRPr="004A179F" w:rsidRDefault="00712A1A" w:rsidP="00712A1A">
      <w:pPr>
        <w:ind w:right="-1" w:firstLine="709"/>
        <w:jc w:val="both"/>
        <w:rPr>
          <w:sz w:val="24"/>
          <w:szCs w:val="24"/>
        </w:rPr>
      </w:pPr>
      <w:r w:rsidRPr="004A179F">
        <w:rPr>
          <w:sz w:val="24"/>
          <w:szCs w:val="24"/>
        </w:rPr>
        <w:t xml:space="preserve">34. Договор о государственной закупке с участником-победителем, заключается по цене, соответствующей последней ставке этого участника-победителя. Договор о государственной закупке с участником-победителем, имеющим право на преференциальную поправку, заключается по цене, соответствующей последней ставке этого участника-победителя, увеличенной с учетом размера преференциальной поправки. </w:t>
      </w:r>
    </w:p>
    <w:p w14:paraId="7AFE9326" w14:textId="77777777" w:rsidR="00712A1A" w:rsidRPr="004A179F" w:rsidRDefault="00712A1A" w:rsidP="00712A1A">
      <w:pPr>
        <w:pBdr>
          <w:top w:val="nil"/>
          <w:left w:val="nil"/>
          <w:bottom w:val="nil"/>
          <w:right w:val="nil"/>
          <w:between w:val="nil"/>
        </w:pBdr>
        <w:tabs>
          <w:tab w:val="left" w:pos="1134"/>
        </w:tabs>
        <w:ind w:right="140" w:firstLine="709"/>
        <w:contextualSpacing/>
        <w:jc w:val="both"/>
        <w:rPr>
          <w:sz w:val="24"/>
          <w:szCs w:val="24"/>
        </w:rPr>
      </w:pPr>
      <w:r w:rsidRPr="004A179F">
        <w:rPr>
          <w:sz w:val="24"/>
          <w:szCs w:val="24"/>
        </w:rPr>
        <w:t xml:space="preserve">35. Не допускается передача участником-победителем прав на заключение договора поставки товара (его части) другому юридическому или физическому лицу. </w:t>
      </w:r>
    </w:p>
    <w:p w14:paraId="3CEE84EE" w14:textId="77777777" w:rsidR="009C5FB6" w:rsidRDefault="009C5FB6" w:rsidP="00A018C8">
      <w:pPr>
        <w:jc w:val="both"/>
        <w:rPr>
          <w:b/>
          <w:sz w:val="24"/>
          <w:szCs w:val="24"/>
        </w:rPr>
      </w:pPr>
    </w:p>
    <w:p w14:paraId="64BC29DE" w14:textId="77777777" w:rsidR="00024496" w:rsidRPr="00983E13" w:rsidRDefault="00024496" w:rsidP="00024496">
      <w:pPr>
        <w:rPr>
          <w:b/>
          <w:color w:val="000000"/>
          <w:sz w:val="24"/>
          <w:szCs w:val="24"/>
        </w:rPr>
      </w:pPr>
      <w:r w:rsidRPr="00983E13">
        <w:rPr>
          <w:b/>
          <w:color w:val="000000"/>
          <w:sz w:val="24"/>
          <w:szCs w:val="24"/>
        </w:rPr>
        <w:t>Разработано:</w:t>
      </w:r>
    </w:p>
    <w:p w14:paraId="219F0E94" w14:textId="77777777" w:rsidR="00024496" w:rsidRPr="00983E13" w:rsidRDefault="00024496" w:rsidP="00024496">
      <w:pPr>
        <w:rPr>
          <w:color w:val="000000"/>
          <w:sz w:val="24"/>
          <w:szCs w:val="24"/>
        </w:rPr>
      </w:pPr>
      <w:r w:rsidRPr="00983E13">
        <w:rPr>
          <w:color w:val="000000"/>
          <w:sz w:val="24"/>
          <w:szCs w:val="24"/>
        </w:rPr>
        <w:t xml:space="preserve">Ведущий специалист отдела маркетинга </w:t>
      </w:r>
    </w:p>
    <w:p w14:paraId="6DFF10F0" w14:textId="77777777" w:rsidR="00024496" w:rsidRPr="00983E13" w:rsidRDefault="00024496" w:rsidP="00024496">
      <w:pPr>
        <w:rPr>
          <w:color w:val="000000"/>
          <w:sz w:val="24"/>
          <w:szCs w:val="24"/>
        </w:rPr>
      </w:pP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Кучура Т.Ю.</w:t>
      </w:r>
    </w:p>
    <w:p w14:paraId="6D39CAD6" w14:textId="77777777" w:rsidR="00024496" w:rsidRPr="00983E13" w:rsidRDefault="00024496" w:rsidP="00024496">
      <w:pPr>
        <w:rPr>
          <w:b/>
          <w:color w:val="000000"/>
          <w:sz w:val="24"/>
          <w:szCs w:val="24"/>
        </w:rPr>
      </w:pPr>
      <w:r w:rsidRPr="00983E13">
        <w:rPr>
          <w:b/>
          <w:color w:val="000000"/>
          <w:sz w:val="24"/>
          <w:szCs w:val="24"/>
        </w:rPr>
        <w:t>Согласовано:</w:t>
      </w:r>
    </w:p>
    <w:p w14:paraId="5D275320" w14:textId="77777777" w:rsidR="00024496" w:rsidRPr="00983E13" w:rsidRDefault="00024496" w:rsidP="00024496">
      <w:pPr>
        <w:rPr>
          <w:color w:val="000000"/>
          <w:sz w:val="24"/>
          <w:szCs w:val="24"/>
        </w:rPr>
      </w:pPr>
      <w:r w:rsidRPr="00983E13">
        <w:rPr>
          <w:color w:val="000000"/>
          <w:sz w:val="24"/>
          <w:szCs w:val="24"/>
        </w:rPr>
        <w:t xml:space="preserve">Ведущий специалист отдела маркетинга </w:t>
      </w:r>
    </w:p>
    <w:p w14:paraId="48ACD54E" w14:textId="77777777" w:rsidR="00024496" w:rsidRPr="00983E13" w:rsidRDefault="00024496" w:rsidP="00024496">
      <w:pPr>
        <w:rPr>
          <w:color w:val="000000"/>
          <w:sz w:val="24"/>
          <w:szCs w:val="24"/>
        </w:rPr>
      </w:pPr>
      <w:r w:rsidRPr="00983E13">
        <w:rPr>
          <w:color w:val="000000"/>
          <w:sz w:val="24"/>
          <w:szCs w:val="24"/>
        </w:rPr>
        <w:t>и организации закупок</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Королько Т.В.</w:t>
      </w:r>
    </w:p>
    <w:p w14:paraId="297FF3A5" w14:textId="77777777" w:rsidR="00024496" w:rsidRPr="00983E13" w:rsidRDefault="00024496" w:rsidP="00024496">
      <w:pPr>
        <w:rPr>
          <w:color w:val="000000"/>
          <w:sz w:val="24"/>
          <w:szCs w:val="24"/>
        </w:rPr>
      </w:pPr>
      <w:r w:rsidRPr="00983E13">
        <w:rPr>
          <w:color w:val="000000"/>
          <w:sz w:val="24"/>
          <w:szCs w:val="24"/>
        </w:rPr>
        <w:t>Начальник экономического отдела</w:t>
      </w:r>
      <w:r w:rsidRPr="00983E13">
        <w:rPr>
          <w:color w:val="000000"/>
          <w:sz w:val="24"/>
          <w:szCs w:val="24"/>
        </w:rPr>
        <w:tab/>
      </w:r>
      <w:r w:rsidRPr="00983E13">
        <w:rPr>
          <w:color w:val="000000"/>
          <w:sz w:val="24"/>
          <w:szCs w:val="24"/>
        </w:rPr>
        <w:tab/>
      </w:r>
      <w:r w:rsidRPr="00983E13">
        <w:rPr>
          <w:color w:val="000000"/>
          <w:sz w:val="24"/>
          <w:szCs w:val="24"/>
        </w:rPr>
        <w:tab/>
        <w:t xml:space="preserve">        </w:t>
      </w:r>
      <w:r>
        <w:rPr>
          <w:color w:val="000000"/>
          <w:sz w:val="24"/>
          <w:szCs w:val="24"/>
        </w:rPr>
        <w:t xml:space="preserve">            </w:t>
      </w:r>
      <w:r w:rsidRPr="00983E13">
        <w:rPr>
          <w:color w:val="000000"/>
          <w:sz w:val="24"/>
          <w:szCs w:val="24"/>
        </w:rPr>
        <w:t xml:space="preserve">    Лицкевич Т.А.</w:t>
      </w:r>
    </w:p>
    <w:p w14:paraId="2CB2C068" w14:textId="77777777" w:rsidR="00024496" w:rsidRPr="00983E13" w:rsidRDefault="00024496" w:rsidP="00024496">
      <w:pPr>
        <w:rPr>
          <w:color w:val="000000"/>
          <w:sz w:val="24"/>
          <w:szCs w:val="24"/>
        </w:rPr>
      </w:pPr>
      <w:r w:rsidRPr="00983E13">
        <w:rPr>
          <w:color w:val="000000"/>
          <w:sz w:val="24"/>
          <w:szCs w:val="24"/>
        </w:rPr>
        <w:t>Ведущий юрисконсульт</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Волынец В.С.</w:t>
      </w:r>
    </w:p>
    <w:p w14:paraId="608C29D9" w14:textId="77777777" w:rsidR="00024496" w:rsidRPr="00983E13" w:rsidRDefault="00024496" w:rsidP="00024496">
      <w:pPr>
        <w:rPr>
          <w:color w:val="000000"/>
          <w:sz w:val="24"/>
          <w:szCs w:val="24"/>
        </w:rPr>
      </w:pPr>
      <w:r w:rsidRPr="00983E13">
        <w:rPr>
          <w:color w:val="000000"/>
          <w:sz w:val="24"/>
          <w:szCs w:val="24"/>
        </w:rPr>
        <w:t>Начальник отдела оптовой торговли</w:t>
      </w:r>
      <w:r w:rsidRPr="00983E13">
        <w:rPr>
          <w:color w:val="000000"/>
          <w:sz w:val="24"/>
          <w:szCs w:val="24"/>
        </w:rPr>
        <w:tab/>
      </w:r>
      <w:r w:rsidRPr="00983E13">
        <w:rPr>
          <w:color w:val="000000"/>
          <w:sz w:val="24"/>
          <w:szCs w:val="24"/>
        </w:rPr>
        <w:tab/>
      </w:r>
      <w:r w:rsidRPr="00983E13">
        <w:rPr>
          <w:color w:val="000000"/>
          <w:sz w:val="24"/>
          <w:szCs w:val="24"/>
        </w:rPr>
        <w:tab/>
      </w:r>
      <w:r w:rsidRPr="00983E13">
        <w:rPr>
          <w:color w:val="000000"/>
          <w:sz w:val="24"/>
          <w:szCs w:val="24"/>
        </w:rPr>
        <w:tab/>
        <w:t>Котик С.В.</w:t>
      </w:r>
    </w:p>
    <w:p w14:paraId="2DD4075E" w14:textId="21B52F6C" w:rsidR="00081F53" w:rsidRPr="00081F53" w:rsidRDefault="00410FEE" w:rsidP="00D31795">
      <w:pPr>
        <w:ind w:left="709"/>
        <w:rPr>
          <w:sz w:val="22"/>
          <w:szCs w:val="22"/>
        </w:rPr>
        <w:sectPr w:rsidR="00081F53" w:rsidRPr="00081F53" w:rsidSect="00AF2B4B">
          <w:headerReference w:type="default" r:id="rId14"/>
          <w:footerReference w:type="default" r:id="rId15"/>
          <w:footerReference w:type="first" r:id="rId16"/>
          <w:pgSz w:w="11906" w:h="16838"/>
          <w:pgMar w:top="709" w:right="567" w:bottom="709" w:left="1134" w:header="709" w:footer="397" w:gutter="0"/>
          <w:pgNumType w:start="1"/>
          <w:cols w:space="720"/>
          <w:titlePg/>
          <w:docGrid w:linePitch="272"/>
        </w:sectPr>
      </w:pPr>
      <w:r w:rsidRPr="00D1022E">
        <w:rPr>
          <w:sz w:val="22"/>
          <w:szCs w:val="22"/>
        </w:rPr>
        <w:br w:type="page"/>
      </w:r>
    </w:p>
    <w:p w14:paraId="06FB2831" w14:textId="77777777" w:rsidR="006C13DE" w:rsidRPr="006C13DE" w:rsidRDefault="006C13DE" w:rsidP="006C13DE">
      <w:pPr>
        <w:pBdr>
          <w:top w:val="nil"/>
          <w:left w:val="nil"/>
          <w:bottom w:val="nil"/>
          <w:right w:val="nil"/>
          <w:between w:val="nil"/>
        </w:pBdr>
        <w:ind w:left="11907"/>
        <w:outlineLvl w:val="0"/>
        <w:rPr>
          <w:b/>
          <w:sz w:val="24"/>
          <w:szCs w:val="24"/>
        </w:rPr>
      </w:pPr>
      <w:r w:rsidRPr="006C13DE">
        <w:rPr>
          <w:b/>
          <w:sz w:val="24"/>
          <w:szCs w:val="24"/>
        </w:rPr>
        <w:lastRenderedPageBreak/>
        <w:t>Приложение 2</w:t>
      </w:r>
    </w:p>
    <w:p w14:paraId="6C4192E6" w14:textId="77777777" w:rsidR="006C13DE" w:rsidRPr="006C13DE" w:rsidRDefault="006C13DE" w:rsidP="006C13DE">
      <w:pPr>
        <w:ind w:left="11907"/>
        <w:rPr>
          <w:sz w:val="24"/>
          <w:szCs w:val="24"/>
        </w:rPr>
      </w:pPr>
      <w:r w:rsidRPr="006C13DE">
        <w:rPr>
          <w:sz w:val="24"/>
          <w:szCs w:val="24"/>
        </w:rPr>
        <w:t>к аукционным документам</w:t>
      </w:r>
    </w:p>
    <w:p w14:paraId="2AAD7D1D" w14:textId="77777777" w:rsidR="006C13DE" w:rsidRPr="006C13DE" w:rsidRDefault="006C13DE" w:rsidP="006C13DE">
      <w:pPr>
        <w:pBdr>
          <w:top w:val="nil"/>
          <w:left w:val="nil"/>
          <w:bottom w:val="nil"/>
          <w:right w:val="nil"/>
          <w:between w:val="nil"/>
        </w:pBdr>
        <w:jc w:val="center"/>
        <w:rPr>
          <w:b/>
          <w:color w:val="000000"/>
          <w:sz w:val="24"/>
          <w:szCs w:val="24"/>
        </w:rPr>
      </w:pPr>
    </w:p>
    <w:p w14:paraId="5CA5893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 xml:space="preserve">СПЕЦИФИКАЦИЯ </w:t>
      </w:r>
    </w:p>
    <w:p w14:paraId="558EE2D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(для медицинской техники, иного оборудования и/или изделий, в том числе медицинского назначения)</w:t>
      </w:r>
    </w:p>
    <w:p w14:paraId="65A151B5" w14:textId="77777777" w:rsidR="006C13DE" w:rsidRPr="006C13DE" w:rsidRDefault="006C13DE" w:rsidP="006C13DE">
      <w:pPr>
        <w:pBdr>
          <w:top w:val="nil"/>
          <w:left w:val="nil"/>
          <w:bottom w:val="nil"/>
          <w:right w:val="nil"/>
          <w:between w:val="nil"/>
        </w:pBdr>
        <w:jc w:val="center"/>
        <w:rPr>
          <w:color w:val="000000"/>
          <w:sz w:val="24"/>
          <w:szCs w:val="24"/>
        </w:rPr>
      </w:pPr>
    </w:p>
    <w:p w14:paraId="78C87367" w14:textId="77777777" w:rsidR="006C13DE" w:rsidRPr="006C13DE" w:rsidRDefault="006C13DE" w:rsidP="006C13DE">
      <w:pPr>
        <w:pBdr>
          <w:top w:val="nil"/>
          <w:left w:val="nil"/>
          <w:bottom w:val="nil"/>
          <w:right w:val="nil"/>
          <w:between w:val="nil"/>
        </w:pBdr>
        <w:tabs>
          <w:tab w:val="left" w:pos="7371"/>
        </w:tabs>
        <w:spacing w:after="120"/>
        <w:rPr>
          <w:color w:val="000000"/>
          <w:sz w:val="24"/>
          <w:szCs w:val="24"/>
        </w:rPr>
      </w:pPr>
      <w:r w:rsidRPr="006C13DE">
        <w:rPr>
          <w:color w:val="000000"/>
          <w:sz w:val="24"/>
          <w:szCs w:val="24"/>
        </w:rPr>
        <w:t xml:space="preserve">Номер процедуры: _________    лот №___________                                    </w:t>
      </w:r>
      <w:r w:rsidRPr="006C13DE">
        <w:rPr>
          <w:color w:val="000000"/>
          <w:sz w:val="24"/>
          <w:szCs w:val="24"/>
        </w:rPr>
        <w:tab/>
        <w:t>Стр._____ из ______</w:t>
      </w: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02"/>
        <w:gridCol w:w="1491"/>
        <w:gridCol w:w="3233"/>
        <w:gridCol w:w="1115"/>
        <w:gridCol w:w="163"/>
        <w:gridCol w:w="900"/>
        <w:gridCol w:w="1151"/>
        <w:gridCol w:w="851"/>
        <w:gridCol w:w="1234"/>
        <w:gridCol w:w="639"/>
        <w:gridCol w:w="771"/>
        <w:gridCol w:w="427"/>
        <w:gridCol w:w="1026"/>
        <w:gridCol w:w="215"/>
        <w:gridCol w:w="1234"/>
      </w:tblGrid>
      <w:tr w:rsidR="006C13DE" w:rsidRPr="006C13DE" w14:paraId="09A9A2C3" w14:textId="77777777" w:rsidTr="00081F53">
        <w:trPr>
          <w:trHeight w:val="2300"/>
        </w:trPr>
        <w:tc>
          <w:tcPr>
            <w:tcW w:w="294" w:type="pct"/>
            <w:vAlign w:val="center"/>
          </w:tcPr>
          <w:p w14:paraId="3D0030C7" w14:textId="77777777" w:rsidR="006C13DE" w:rsidRPr="006C13DE" w:rsidRDefault="006C13DE" w:rsidP="006C13DE">
            <w:pPr>
              <w:pBdr>
                <w:top w:val="nil"/>
                <w:left w:val="nil"/>
                <w:bottom w:val="nil"/>
                <w:right w:val="nil"/>
                <w:between w:val="nil"/>
              </w:pBdr>
              <w:rPr>
                <w:color w:val="000000"/>
                <w:sz w:val="16"/>
                <w:szCs w:val="16"/>
              </w:rPr>
            </w:pPr>
            <w:r w:rsidRPr="006C13DE">
              <w:rPr>
                <w:color w:val="000000"/>
                <w:sz w:val="16"/>
                <w:szCs w:val="16"/>
              </w:rPr>
              <w:t xml:space="preserve">№ позиции согласно </w:t>
            </w:r>
          </w:p>
          <w:p w14:paraId="4B5C0D98"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16"/>
                <w:szCs w:val="16"/>
              </w:rPr>
              <w:t>заявке на закупку</w:t>
            </w:r>
          </w:p>
        </w:tc>
        <w:tc>
          <w:tcPr>
            <w:tcW w:w="1539" w:type="pct"/>
            <w:gridSpan w:val="2"/>
            <w:vAlign w:val="center"/>
          </w:tcPr>
          <w:p w14:paraId="25826F1D"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17ED7EC9"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0D2590E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 xml:space="preserve"> 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7535BED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p>
          <w:p w14:paraId="29E844A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или договору на проведение комплекса предварительных технических работ</w:t>
            </w:r>
          </w:p>
        </w:tc>
        <w:tc>
          <w:tcPr>
            <w:tcW w:w="363" w:type="pct"/>
            <w:vAlign w:val="center"/>
          </w:tcPr>
          <w:p w14:paraId="4E9DC99A" w14:textId="77777777" w:rsidR="006C13DE" w:rsidRPr="006C13DE" w:rsidRDefault="006C13DE" w:rsidP="006C13DE">
            <w:pPr>
              <w:pBdr>
                <w:top w:val="nil"/>
                <w:left w:val="nil"/>
                <w:bottom w:val="nil"/>
                <w:right w:val="nil"/>
                <w:between w:val="nil"/>
              </w:pBdr>
              <w:ind w:left="-95" w:right="-147"/>
              <w:jc w:val="center"/>
              <w:rPr>
                <w:color w:val="000000"/>
                <w:sz w:val="16"/>
                <w:szCs w:val="16"/>
              </w:rPr>
            </w:pPr>
            <w:r w:rsidRPr="006C13DE">
              <w:rPr>
                <w:b/>
                <w:color w:val="000000"/>
                <w:sz w:val="16"/>
                <w:szCs w:val="16"/>
              </w:rPr>
              <w:t xml:space="preserve">Каталожный номер </w:t>
            </w:r>
          </w:p>
          <w:p w14:paraId="164BEF1E" w14:textId="77777777" w:rsidR="006C13DE" w:rsidRPr="006C13DE" w:rsidRDefault="006C13DE" w:rsidP="006C13DE">
            <w:pPr>
              <w:pBdr>
                <w:top w:val="nil"/>
                <w:left w:val="nil"/>
                <w:bottom w:val="nil"/>
                <w:right w:val="nil"/>
                <w:between w:val="nil"/>
              </w:pBdr>
              <w:ind w:left="34" w:right="-147"/>
              <w:jc w:val="center"/>
              <w:rPr>
                <w:color w:val="FF0000"/>
                <w:sz w:val="24"/>
                <w:szCs w:val="24"/>
              </w:rPr>
            </w:pPr>
          </w:p>
        </w:tc>
        <w:tc>
          <w:tcPr>
            <w:tcW w:w="721" w:type="pct"/>
            <w:gridSpan w:val="3"/>
            <w:vAlign w:val="center"/>
          </w:tcPr>
          <w:p w14:paraId="7A210106" w14:textId="77777777" w:rsidR="006C13DE" w:rsidRPr="006C13DE" w:rsidRDefault="006C13DE" w:rsidP="006C13DE">
            <w:pPr>
              <w:keepNext/>
              <w:pBdr>
                <w:top w:val="nil"/>
                <w:left w:val="nil"/>
                <w:bottom w:val="nil"/>
                <w:right w:val="nil"/>
                <w:between w:val="nil"/>
              </w:pBdr>
              <w:ind w:left="-69" w:hanging="7"/>
              <w:jc w:val="center"/>
              <w:rPr>
                <w:color w:val="000000"/>
                <w:sz w:val="16"/>
                <w:szCs w:val="16"/>
              </w:rPr>
            </w:pPr>
            <w:r w:rsidRPr="006C13DE">
              <w:rPr>
                <w:color w:val="000000"/>
                <w:sz w:val="16"/>
                <w:szCs w:val="16"/>
              </w:rPr>
              <w:t>Номер регистрационного удостоверения и срок его действия</w:t>
            </w:r>
          </w:p>
        </w:tc>
        <w:tc>
          <w:tcPr>
            <w:tcW w:w="679" w:type="pct"/>
            <w:gridSpan w:val="2"/>
            <w:vAlign w:val="center"/>
          </w:tcPr>
          <w:p w14:paraId="5F314D0C"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0165A798" w14:textId="77777777" w:rsidR="006C13DE" w:rsidRPr="006C13DE" w:rsidRDefault="006C13DE" w:rsidP="006C13DE">
            <w:pPr>
              <w:pBdr>
                <w:top w:val="nil"/>
                <w:left w:val="nil"/>
                <w:bottom w:val="nil"/>
                <w:right w:val="nil"/>
                <w:between w:val="nil"/>
              </w:pBdr>
              <w:ind w:left="-107" w:right="-99"/>
              <w:jc w:val="center"/>
              <w:rPr>
                <w:color w:val="000000"/>
                <w:sz w:val="16"/>
                <w:szCs w:val="16"/>
              </w:rPr>
            </w:pPr>
          </w:p>
          <w:p w14:paraId="33DB2AB7"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 или сведениям из государственного реестра медицинской техники и изделий медицинского назначения Республики Беларусь</w:t>
            </w:r>
          </w:p>
          <w:p w14:paraId="7A0286AB" w14:textId="77777777" w:rsidR="006C13DE" w:rsidRPr="006C13DE" w:rsidRDefault="006C13DE" w:rsidP="006C13DE">
            <w:pPr>
              <w:pBdr>
                <w:top w:val="nil"/>
                <w:left w:val="nil"/>
                <w:bottom w:val="nil"/>
                <w:right w:val="nil"/>
                <w:between w:val="nil"/>
              </w:pBdr>
              <w:ind w:left="-107" w:right="-99"/>
              <w:jc w:val="center"/>
              <w:rPr>
                <w:color w:val="000000"/>
                <w:sz w:val="16"/>
                <w:szCs w:val="16"/>
              </w:rPr>
            </w:pPr>
            <w:r w:rsidRPr="006C13DE">
              <w:rPr>
                <w:b/>
                <w:sz w:val="16"/>
                <w:szCs w:val="16"/>
              </w:rPr>
              <w:t>(в регистрационном удостоверении, выданному в рамках ЕАЭС или сведениям из единого реестра медицинских изделий, зарегистрированных в рамках ЕАЭС) или в договоре на проведение комплекса предварительных технических работ</w:t>
            </w:r>
          </w:p>
        </w:tc>
        <w:tc>
          <w:tcPr>
            <w:tcW w:w="459" w:type="pct"/>
            <w:gridSpan w:val="2"/>
            <w:vAlign w:val="center"/>
          </w:tcPr>
          <w:p w14:paraId="4DF551CF"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 xml:space="preserve">Общий срок годности и (или) стерильности, установленный изготовителем (производителем) </w:t>
            </w:r>
          </w:p>
          <w:p w14:paraId="575041D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(указывается в днях, неделях, месяцах, годах)</w:t>
            </w:r>
          </w:p>
          <w:p w14:paraId="3CFAFEE5" w14:textId="77777777" w:rsidR="006C13DE" w:rsidRPr="006C13DE" w:rsidRDefault="006C13DE" w:rsidP="006C13DE">
            <w:pPr>
              <w:pBdr>
                <w:top w:val="nil"/>
                <w:left w:val="nil"/>
                <w:bottom w:val="nil"/>
                <w:right w:val="nil"/>
                <w:between w:val="nil"/>
              </w:pBdr>
              <w:ind w:left="-8"/>
              <w:jc w:val="center"/>
              <w:rPr>
                <w:color w:val="000000"/>
                <w:sz w:val="16"/>
                <w:szCs w:val="16"/>
              </w:rPr>
            </w:pPr>
          </w:p>
        </w:tc>
        <w:tc>
          <w:tcPr>
            <w:tcW w:w="473" w:type="pct"/>
            <w:gridSpan w:val="2"/>
            <w:vAlign w:val="center"/>
          </w:tcPr>
          <w:p w14:paraId="04116199" w14:textId="77777777" w:rsidR="006C13DE" w:rsidRPr="006C13DE" w:rsidRDefault="006C13DE" w:rsidP="006C13DE">
            <w:pPr>
              <w:pBdr>
                <w:top w:val="nil"/>
                <w:left w:val="nil"/>
                <w:bottom w:val="nil"/>
                <w:right w:val="nil"/>
                <w:between w:val="nil"/>
              </w:pBdr>
              <w:ind w:left="-108" w:right="34"/>
              <w:jc w:val="center"/>
              <w:rPr>
                <w:color w:val="000000"/>
                <w:sz w:val="16"/>
                <w:szCs w:val="16"/>
              </w:rPr>
            </w:pPr>
            <w:r w:rsidRPr="006C13DE">
              <w:rPr>
                <w:color w:val="000000"/>
                <w:sz w:val="16"/>
                <w:szCs w:val="16"/>
              </w:rPr>
              <w:t xml:space="preserve">Количество предлагаемого товара (указывается  в  </w:t>
            </w:r>
          </w:p>
          <w:p w14:paraId="29D9EC39" w14:textId="77777777" w:rsidR="006C13DE" w:rsidRPr="006C13DE" w:rsidRDefault="006C13DE" w:rsidP="006C13DE">
            <w:pPr>
              <w:pBdr>
                <w:top w:val="nil"/>
                <w:left w:val="nil"/>
                <w:bottom w:val="nil"/>
                <w:right w:val="nil"/>
                <w:between w:val="nil"/>
              </w:pBdr>
              <w:ind w:left="-108" w:right="-108"/>
              <w:jc w:val="center"/>
              <w:rPr>
                <w:color w:val="000000"/>
                <w:sz w:val="16"/>
                <w:szCs w:val="16"/>
              </w:rPr>
            </w:pPr>
            <w:r w:rsidRPr="006C13DE">
              <w:rPr>
                <w:color w:val="000000"/>
                <w:sz w:val="16"/>
                <w:szCs w:val="16"/>
              </w:rPr>
              <w:t>штуках, коробках, упаковках, флаконах и т.д.)</w:t>
            </w:r>
            <w:r w:rsidRPr="006C13DE">
              <w:rPr>
                <w:b/>
                <w:color w:val="000000"/>
                <w:sz w:val="16"/>
                <w:szCs w:val="16"/>
              </w:rPr>
              <w:t xml:space="preserve"> </w:t>
            </w:r>
          </w:p>
          <w:p w14:paraId="2847FEAE" w14:textId="77777777" w:rsidR="006C13DE" w:rsidRPr="006C13DE" w:rsidRDefault="006C13DE" w:rsidP="006C13DE">
            <w:pPr>
              <w:pBdr>
                <w:top w:val="nil"/>
                <w:left w:val="nil"/>
                <w:bottom w:val="nil"/>
                <w:right w:val="nil"/>
                <w:between w:val="nil"/>
              </w:pBdr>
              <w:ind w:left="-108" w:right="-108"/>
              <w:jc w:val="center"/>
              <w:rPr>
                <w:color w:val="000000"/>
                <w:sz w:val="16"/>
                <w:szCs w:val="16"/>
              </w:rPr>
            </w:pPr>
          </w:p>
          <w:p w14:paraId="6D0226FC"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vAlign w:val="center"/>
          </w:tcPr>
          <w:p w14:paraId="069E8038" w14:textId="77777777" w:rsidR="006C13DE" w:rsidRPr="006C13DE" w:rsidRDefault="006C13DE" w:rsidP="006C13DE">
            <w:pPr>
              <w:pBdr>
                <w:top w:val="nil"/>
                <w:left w:val="nil"/>
                <w:bottom w:val="nil"/>
                <w:right w:val="nil"/>
                <w:between w:val="nil"/>
              </w:pBdr>
              <w:ind w:right="-37"/>
              <w:jc w:val="center"/>
              <w:rPr>
                <w:color w:val="000000"/>
                <w:sz w:val="32"/>
                <w:szCs w:val="32"/>
              </w:rPr>
            </w:pPr>
            <w:r w:rsidRPr="006C13DE">
              <w:rPr>
                <w:color w:val="000000"/>
                <w:sz w:val="16"/>
                <w:szCs w:val="16"/>
              </w:rPr>
              <w:t>Количество товара (штук, флаконов, миллилитров и др.единиц), содержащихся в одной  коробке, упаковке, флаконе и т.д.</w:t>
            </w:r>
            <w:r w:rsidRPr="006C13DE">
              <w:rPr>
                <w:b/>
                <w:color w:val="000000"/>
                <w:sz w:val="28"/>
                <w:szCs w:val="16"/>
                <w:vertAlign w:val="superscript"/>
              </w:rPr>
              <w:t xml:space="preserve"> </w:t>
            </w:r>
            <w:r w:rsidRPr="006C13DE">
              <w:rPr>
                <w:b/>
                <w:color w:val="000000"/>
                <w:sz w:val="28"/>
                <w:szCs w:val="16"/>
                <w:vertAlign w:val="superscript"/>
              </w:rPr>
              <w:footnoteReference w:id="1"/>
            </w:r>
          </w:p>
        </w:tc>
      </w:tr>
      <w:tr w:rsidR="006C13DE" w:rsidRPr="006C13DE" w14:paraId="30F2C3A0" w14:textId="77777777" w:rsidTr="00081F53">
        <w:trPr>
          <w:trHeight w:val="240"/>
        </w:trPr>
        <w:tc>
          <w:tcPr>
            <w:tcW w:w="294" w:type="pct"/>
            <w:vAlign w:val="center"/>
          </w:tcPr>
          <w:p w14:paraId="4BD5D214"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1</w:t>
            </w:r>
          </w:p>
        </w:tc>
        <w:tc>
          <w:tcPr>
            <w:tcW w:w="1539" w:type="pct"/>
            <w:gridSpan w:val="2"/>
            <w:vAlign w:val="center"/>
          </w:tcPr>
          <w:p w14:paraId="64E92ECB" w14:textId="77777777" w:rsidR="006C13DE" w:rsidRPr="006C13DE" w:rsidRDefault="006C13DE" w:rsidP="006C13DE">
            <w:pPr>
              <w:pBdr>
                <w:top w:val="nil"/>
                <w:left w:val="nil"/>
                <w:bottom w:val="nil"/>
                <w:right w:val="nil"/>
                <w:between w:val="nil"/>
              </w:pBdr>
              <w:ind w:left="-106" w:right="-28"/>
              <w:jc w:val="center"/>
              <w:rPr>
                <w:color w:val="000000"/>
              </w:rPr>
            </w:pPr>
            <w:r w:rsidRPr="006C13DE">
              <w:rPr>
                <w:b/>
                <w:color w:val="000000"/>
              </w:rPr>
              <w:t>2</w:t>
            </w:r>
          </w:p>
        </w:tc>
        <w:tc>
          <w:tcPr>
            <w:tcW w:w="363" w:type="pct"/>
          </w:tcPr>
          <w:p w14:paraId="60B5004E" w14:textId="77777777" w:rsidR="006C13DE" w:rsidRPr="006C13DE" w:rsidRDefault="006C13DE" w:rsidP="006C13DE">
            <w:pPr>
              <w:pBdr>
                <w:top w:val="nil"/>
                <w:left w:val="nil"/>
                <w:bottom w:val="nil"/>
                <w:right w:val="nil"/>
                <w:between w:val="nil"/>
              </w:pBdr>
              <w:ind w:left="-188" w:right="-147"/>
              <w:jc w:val="center"/>
              <w:rPr>
                <w:color w:val="000000"/>
              </w:rPr>
            </w:pPr>
            <w:r w:rsidRPr="006C13DE">
              <w:rPr>
                <w:b/>
                <w:color w:val="000000"/>
              </w:rPr>
              <w:t>3</w:t>
            </w:r>
          </w:p>
        </w:tc>
        <w:tc>
          <w:tcPr>
            <w:tcW w:w="721" w:type="pct"/>
            <w:gridSpan w:val="3"/>
          </w:tcPr>
          <w:p w14:paraId="1AD99305" w14:textId="77777777" w:rsidR="006C13DE" w:rsidRPr="006C13DE" w:rsidRDefault="006C13DE" w:rsidP="006C13DE">
            <w:pPr>
              <w:pBdr>
                <w:top w:val="nil"/>
                <w:left w:val="nil"/>
                <w:bottom w:val="nil"/>
                <w:right w:val="nil"/>
                <w:between w:val="nil"/>
              </w:pBdr>
              <w:ind w:left="-69" w:hanging="7"/>
              <w:jc w:val="center"/>
              <w:rPr>
                <w:color w:val="000000"/>
              </w:rPr>
            </w:pPr>
            <w:r w:rsidRPr="006C13DE">
              <w:rPr>
                <w:b/>
                <w:color w:val="000000"/>
              </w:rPr>
              <w:t>4</w:t>
            </w:r>
          </w:p>
        </w:tc>
        <w:tc>
          <w:tcPr>
            <w:tcW w:w="679" w:type="pct"/>
            <w:gridSpan w:val="2"/>
            <w:vAlign w:val="center"/>
          </w:tcPr>
          <w:p w14:paraId="27E9E2C3" w14:textId="77777777" w:rsidR="006C13DE" w:rsidRPr="006C13DE" w:rsidRDefault="006C13DE" w:rsidP="006C13DE">
            <w:pPr>
              <w:pBdr>
                <w:top w:val="nil"/>
                <w:left w:val="nil"/>
                <w:bottom w:val="nil"/>
                <w:right w:val="nil"/>
                <w:between w:val="nil"/>
              </w:pBdr>
              <w:ind w:left="-107" w:right="-99"/>
              <w:jc w:val="center"/>
              <w:rPr>
                <w:color w:val="000000"/>
              </w:rPr>
            </w:pPr>
            <w:r w:rsidRPr="006C13DE">
              <w:rPr>
                <w:b/>
                <w:color w:val="000000"/>
              </w:rPr>
              <w:t>5</w:t>
            </w:r>
          </w:p>
        </w:tc>
        <w:tc>
          <w:tcPr>
            <w:tcW w:w="459" w:type="pct"/>
            <w:gridSpan w:val="2"/>
          </w:tcPr>
          <w:p w14:paraId="52AD124E"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6</w:t>
            </w:r>
          </w:p>
        </w:tc>
        <w:tc>
          <w:tcPr>
            <w:tcW w:w="473" w:type="pct"/>
            <w:gridSpan w:val="2"/>
            <w:vAlign w:val="center"/>
          </w:tcPr>
          <w:p w14:paraId="54A40E68" w14:textId="77777777" w:rsidR="006C13DE" w:rsidRPr="006C13DE" w:rsidRDefault="006C13DE" w:rsidP="006C13DE">
            <w:pPr>
              <w:pBdr>
                <w:top w:val="nil"/>
                <w:left w:val="nil"/>
                <w:bottom w:val="nil"/>
                <w:right w:val="nil"/>
                <w:between w:val="nil"/>
              </w:pBdr>
              <w:ind w:left="-108" w:right="-108"/>
              <w:jc w:val="center"/>
              <w:rPr>
                <w:color w:val="000000"/>
              </w:rPr>
            </w:pPr>
            <w:r w:rsidRPr="006C13DE">
              <w:rPr>
                <w:b/>
                <w:color w:val="000000"/>
              </w:rPr>
              <w:t>7</w:t>
            </w:r>
          </w:p>
        </w:tc>
        <w:tc>
          <w:tcPr>
            <w:tcW w:w="472" w:type="pct"/>
            <w:gridSpan w:val="2"/>
          </w:tcPr>
          <w:p w14:paraId="34C97DFB" w14:textId="77777777" w:rsidR="006C13DE" w:rsidRPr="006C13DE" w:rsidRDefault="006C13DE" w:rsidP="006C13DE">
            <w:pPr>
              <w:pBdr>
                <w:top w:val="nil"/>
                <w:left w:val="nil"/>
                <w:bottom w:val="nil"/>
                <w:right w:val="nil"/>
                <w:between w:val="nil"/>
              </w:pBdr>
              <w:jc w:val="center"/>
              <w:rPr>
                <w:color w:val="000000"/>
              </w:rPr>
            </w:pPr>
            <w:r w:rsidRPr="006C13DE">
              <w:rPr>
                <w:b/>
                <w:color w:val="000000"/>
              </w:rPr>
              <w:t>8</w:t>
            </w:r>
          </w:p>
        </w:tc>
      </w:tr>
      <w:tr w:rsidR="006C13DE" w:rsidRPr="006C13DE" w14:paraId="27AF8808" w14:textId="77777777" w:rsidTr="00081F53">
        <w:trPr>
          <w:trHeight w:val="320"/>
        </w:trPr>
        <w:tc>
          <w:tcPr>
            <w:tcW w:w="294" w:type="pct"/>
          </w:tcPr>
          <w:p w14:paraId="6C47A8DD" w14:textId="77777777" w:rsidR="006C13DE" w:rsidRPr="006C13DE" w:rsidRDefault="006C13DE" w:rsidP="006C13DE">
            <w:pPr>
              <w:pBdr>
                <w:top w:val="nil"/>
                <w:left w:val="nil"/>
                <w:bottom w:val="nil"/>
                <w:right w:val="nil"/>
                <w:between w:val="nil"/>
              </w:pBdr>
              <w:jc w:val="center"/>
              <w:rPr>
                <w:color w:val="000000"/>
                <w:sz w:val="24"/>
                <w:szCs w:val="24"/>
              </w:rPr>
            </w:pPr>
          </w:p>
        </w:tc>
        <w:tc>
          <w:tcPr>
            <w:tcW w:w="1539" w:type="pct"/>
            <w:gridSpan w:val="2"/>
          </w:tcPr>
          <w:p w14:paraId="14261B07" w14:textId="77777777" w:rsidR="006C13DE" w:rsidRPr="006C13DE" w:rsidRDefault="006C13DE" w:rsidP="006C13DE">
            <w:pPr>
              <w:pBdr>
                <w:top w:val="nil"/>
                <w:left w:val="nil"/>
                <w:bottom w:val="nil"/>
                <w:right w:val="nil"/>
                <w:between w:val="nil"/>
              </w:pBdr>
              <w:ind w:left="-106" w:right="-28"/>
              <w:rPr>
                <w:color w:val="000000"/>
                <w:sz w:val="24"/>
                <w:szCs w:val="24"/>
              </w:rPr>
            </w:pPr>
          </w:p>
        </w:tc>
        <w:tc>
          <w:tcPr>
            <w:tcW w:w="363" w:type="pct"/>
          </w:tcPr>
          <w:p w14:paraId="14E78F06" w14:textId="77777777" w:rsidR="006C13DE" w:rsidRPr="006C13DE" w:rsidRDefault="006C13DE" w:rsidP="006C13DE">
            <w:pPr>
              <w:pBdr>
                <w:top w:val="nil"/>
                <w:left w:val="nil"/>
                <w:bottom w:val="nil"/>
                <w:right w:val="nil"/>
                <w:between w:val="nil"/>
              </w:pBdr>
              <w:ind w:left="-188" w:right="-147"/>
              <w:jc w:val="center"/>
              <w:rPr>
                <w:color w:val="000000"/>
                <w:sz w:val="24"/>
                <w:szCs w:val="24"/>
              </w:rPr>
            </w:pPr>
          </w:p>
        </w:tc>
        <w:tc>
          <w:tcPr>
            <w:tcW w:w="721" w:type="pct"/>
            <w:gridSpan w:val="3"/>
          </w:tcPr>
          <w:p w14:paraId="1266847E"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79" w:type="pct"/>
            <w:gridSpan w:val="2"/>
          </w:tcPr>
          <w:p w14:paraId="01F588CE"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59" w:type="pct"/>
            <w:gridSpan w:val="2"/>
          </w:tcPr>
          <w:p w14:paraId="438DEEB3"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3" w:type="pct"/>
            <w:gridSpan w:val="2"/>
          </w:tcPr>
          <w:p w14:paraId="370B14C8" w14:textId="77777777" w:rsidR="006C13DE" w:rsidRPr="006C13DE" w:rsidRDefault="006C13DE" w:rsidP="006C13DE">
            <w:pPr>
              <w:pBdr>
                <w:top w:val="nil"/>
                <w:left w:val="nil"/>
                <w:bottom w:val="nil"/>
                <w:right w:val="nil"/>
                <w:between w:val="nil"/>
              </w:pBdr>
              <w:ind w:left="-108" w:right="-108"/>
              <w:jc w:val="center"/>
              <w:rPr>
                <w:color w:val="000000"/>
                <w:sz w:val="24"/>
                <w:szCs w:val="24"/>
              </w:rPr>
            </w:pPr>
          </w:p>
        </w:tc>
        <w:tc>
          <w:tcPr>
            <w:tcW w:w="472" w:type="pct"/>
            <w:gridSpan w:val="2"/>
          </w:tcPr>
          <w:p w14:paraId="3F291FA3" w14:textId="77777777" w:rsidR="006C13DE" w:rsidRPr="006C13DE" w:rsidRDefault="006C13DE" w:rsidP="006C13DE">
            <w:pPr>
              <w:pBdr>
                <w:top w:val="nil"/>
                <w:left w:val="nil"/>
                <w:bottom w:val="nil"/>
                <w:right w:val="nil"/>
                <w:between w:val="nil"/>
              </w:pBdr>
              <w:ind w:left="-86" w:right="-54"/>
              <w:jc w:val="center"/>
              <w:rPr>
                <w:color w:val="000000"/>
                <w:sz w:val="22"/>
                <w:szCs w:val="22"/>
              </w:rPr>
            </w:pPr>
          </w:p>
        </w:tc>
      </w:tr>
      <w:tr w:rsidR="006C13DE" w:rsidRPr="006C13DE" w14:paraId="3C991CD2" w14:textId="77777777" w:rsidTr="00EF7B80">
        <w:trPr>
          <w:trHeight w:val="320"/>
        </w:trPr>
        <w:tc>
          <w:tcPr>
            <w:tcW w:w="5000" w:type="pct"/>
            <w:gridSpan w:val="15"/>
          </w:tcPr>
          <w:p w14:paraId="1402704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lastRenderedPageBreak/>
              <w:t>ПРИМЕР №1 заполнения формы спецификации:</w:t>
            </w:r>
          </w:p>
        </w:tc>
      </w:tr>
      <w:tr w:rsidR="006C13DE" w:rsidRPr="006C13DE" w14:paraId="6E13E0EB" w14:textId="77777777" w:rsidTr="00081F53">
        <w:trPr>
          <w:trHeight w:val="320"/>
        </w:trPr>
        <w:tc>
          <w:tcPr>
            <w:tcW w:w="294" w:type="pct"/>
          </w:tcPr>
          <w:p w14:paraId="58F368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539" w:type="pct"/>
            <w:gridSpan w:val="2"/>
          </w:tcPr>
          <w:p w14:paraId="0CF8EF2B"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Анализатор микробиологический «АБВ» </w:t>
            </w:r>
            <w:r w:rsidRPr="006C13DE">
              <w:rPr>
                <w:b/>
                <w:color w:val="000000"/>
                <w:sz w:val="24"/>
                <w:szCs w:val="24"/>
              </w:rPr>
              <w:t>ТУ 9444-001-71156740-2010 изм.1</w:t>
            </w:r>
          </w:p>
        </w:tc>
        <w:tc>
          <w:tcPr>
            <w:tcW w:w="363" w:type="pct"/>
          </w:tcPr>
          <w:p w14:paraId="44FBFD7E"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w:t>
            </w:r>
          </w:p>
        </w:tc>
        <w:tc>
          <w:tcPr>
            <w:tcW w:w="721" w:type="pct"/>
            <w:gridSpan w:val="3"/>
          </w:tcPr>
          <w:p w14:paraId="12389F7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214995A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EFE2AB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Россия</w:t>
            </w:r>
          </w:p>
        </w:tc>
        <w:tc>
          <w:tcPr>
            <w:tcW w:w="459" w:type="pct"/>
            <w:gridSpan w:val="2"/>
          </w:tcPr>
          <w:p w14:paraId="17B87CA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73" w:type="pct"/>
            <w:gridSpan w:val="2"/>
          </w:tcPr>
          <w:p w14:paraId="1B93D16A"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 шт</w:t>
            </w:r>
          </w:p>
        </w:tc>
        <w:tc>
          <w:tcPr>
            <w:tcW w:w="472" w:type="pct"/>
            <w:gridSpan w:val="2"/>
          </w:tcPr>
          <w:p w14:paraId="10D59DD0" w14:textId="77777777" w:rsidR="006C13DE" w:rsidRPr="006C13DE" w:rsidRDefault="006C13DE" w:rsidP="006C13DE">
            <w:pPr>
              <w:pBdr>
                <w:top w:val="nil"/>
                <w:left w:val="nil"/>
                <w:bottom w:val="nil"/>
                <w:right w:val="nil"/>
                <w:between w:val="nil"/>
              </w:pBdr>
              <w:ind w:left="33" w:right="-54"/>
              <w:jc w:val="center"/>
              <w:rPr>
                <w:color w:val="000000"/>
                <w:sz w:val="22"/>
                <w:szCs w:val="22"/>
              </w:rPr>
            </w:pPr>
            <w:r w:rsidRPr="006C13DE">
              <w:rPr>
                <w:color w:val="000000"/>
                <w:sz w:val="22"/>
                <w:szCs w:val="22"/>
              </w:rPr>
              <w:t>-</w:t>
            </w:r>
          </w:p>
        </w:tc>
      </w:tr>
      <w:tr w:rsidR="006C13DE" w:rsidRPr="006C13DE" w14:paraId="43952011" w14:textId="77777777" w:rsidTr="00081F53">
        <w:trPr>
          <w:trHeight w:val="320"/>
        </w:trPr>
        <w:tc>
          <w:tcPr>
            <w:tcW w:w="294" w:type="pct"/>
          </w:tcPr>
          <w:p w14:paraId="0BA88598"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539" w:type="pct"/>
            <w:gridSpan w:val="2"/>
          </w:tcPr>
          <w:p w14:paraId="5B19D330"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 </w:t>
            </w:r>
          </w:p>
          <w:p w14:paraId="08C7B068"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tc>
        <w:tc>
          <w:tcPr>
            <w:tcW w:w="363" w:type="pct"/>
          </w:tcPr>
          <w:p w14:paraId="6FC742B2"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721" w:type="pct"/>
            <w:gridSpan w:val="3"/>
          </w:tcPr>
          <w:p w14:paraId="4A569A5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ИМ.- 7.2345</w:t>
            </w:r>
          </w:p>
          <w:p w14:paraId="776C5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79" w:type="pct"/>
            <w:gridSpan w:val="2"/>
          </w:tcPr>
          <w:p w14:paraId="12C2637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459" w:type="pct"/>
            <w:gridSpan w:val="2"/>
          </w:tcPr>
          <w:p w14:paraId="466D9C39"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73" w:type="pct"/>
            <w:gridSpan w:val="2"/>
          </w:tcPr>
          <w:p w14:paraId="760F1D0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72" w:type="pct"/>
            <w:gridSpan w:val="2"/>
          </w:tcPr>
          <w:p w14:paraId="3CDAA6EF"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B42FA9D"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1 кор.</w:t>
            </w:r>
          </w:p>
        </w:tc>
      </w:tr>
      <w:tr w:rsidR="006C13DE" w:rsidRPr="006C13DE" w14:paraId="6AA39714" w14:textId="77777777" w:rsidTr="00EF7B80">
        <w:trPr>
          <w:trHeight w:val="320"/>
        </w:trPr>
        <w:tc>
          <w:tcPr>
            <w:tcW w:w="5000" w:type="pct"/>
            <w:gridSpan w:val="15"/>
          </w:tcPr>
          <w:p w14:paraId="429F0C31"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№2 заполнения формы спецификации: </w:t>
            </w:r>
            <w:r w:rsidRPr="006C13DE">
              <w:rPr>
                <w:i/>
                <w:color w:val="000000"/>
                <w:sz w:val="24"/>
                <w:szCs w:val="24"/>
              </w:rPr>
              <w:t>в случае  предложения участником  продукции, зарегистрированной в одном регистрационном удостоверении МЗ РБ под одним номером регистрации</w:t>
            </w:r>
          </w:p>
        </w:tc>
      </w:tr>
      <w:tr w:rsidR="006C13DE" w:rsidRPr="006C13DE" w14:paraId="3FC2995A" w14:textId="77777777" w:rsidTr="00EF7B80">
        <w:trPr>
          <w:trHeight w:val="300"/>
        </w:trPr>
        <w:tc>
          <w:tcPr>
            <w:tcW w:w="780" w:type="pct"/>
            <w:gridSpan w:val="2"/>
          </w:tcPr>
          <w:p w14:paraId="20E7CDF5"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1-2</w:t>
            </w:r>
          </w:p>
        </w:tc>
        <w:tc>
          <w:tcPr>
            <w:tcW w:w="4220" w:type="pct"/>
            <w:gridSpan w:val="13"/>
          </w:tcPr>
          <w:p w14:paraId="77D4F4D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Реагенты и расходные материалы к анализаторам микробиологическим: реагенты к анализаторам серии АБВ для определения чувствительности к микроорганизмам в составе: Карты для идентификации:</w:t>
            </w:r>
          </w:p>
        </w:tc>
      </w:tr>
      <w:tr w:rsidR="006C13DE" w:rsidRPr="006C13DE" w14:paraId="13B5529E" w14:textId="77777777" w:rsidTr="00081F53">
        <w:trPr>
          <w:trHeight w:val="300"/>
        </w:trPr>
        <w:tc>
          <w:tcPr>
            <w:tcW w:w="780" w:type="pct"/>
            <w:gridSpan w:val="2"/>
          </w:tcPr>
          <w:p w14:paraId="2781EE3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E9D33C9"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GP</w:t>
            </w:r>
          </w:p>
          <w:p w14:paraId="2FD88481" w14:textId="77777777" w:rsidR="006C13DE" w:rsidRPr="006C13DE" w:rsidRDefault="006C13DE" w:rsidP="006C13DE">
            <w:pPr>
              <w:pBdr>
                <w:top w:val="nil"/>
                <w:left w:val="nil"/>
                <w:bottom w:val="nil"/>
                <w:right w:val="nil"/>
                <w:between w:val="nil"/>
              </w:pBdr>
              <w:ind w:left="-106" w:right="-28"/>
              <w:jc w:val="center"/>
              <w:rPr>
                <w:color w:val="000000"/>
                <w:sz w:val="24"/>
                <w:szCs w:val="24"/>
              </w:rPr>
            </w:pPr>
          </w:p>
        </w:tc>
        <w:tc>
          <w:tcPr>
            <w:tcW w:w="293" w:type="pct"/>
          </w:tcPr>
          <w:p w14:paraId="2060249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GP1</w:t>
            </w:r>
          </w:p>
        </w:tc>
        <w:tc>
          <w:tcPr>
            <w:tcW w:w="652" w:type="pct"/>
            <w:gridSpan w:val="2"/>
          </w:tcPr>
          <w:p w14:paraId="236801D5"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81B077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6FFA5E2F"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72FC17E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4C2CCE4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9 кор.</w:t>
            </w:r>
          </w:p>
        </w:tc>
        <w:tc>
          <w:tcPr>
            <w:tcW w:w="402" w:type="pct"/>
          </w:tcPr>
          <w:p w14:paraId="6DF36FC2"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2F13551F"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5B1BD800" w14:textId="77777777" w:rsidTr="00081F53">
        <w:trPr>
          <w:trHeight w:val="300"/>
        </w:trPr>
        <w:tc>
          <w:tcPr>
            <w:tcW w:w="780" w:type="pct"/>
            <w:gridSpan w:val="2"/>
          </w:tcPr>
          <w:p w14:paraId="2E2F2E66"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2.</w:t>
            </w:r>
          </w:p>
        </w:tc>
        <w:tc>
          <w:tcPr>
            <w:tcW w:w="1469" w:type="pct"/>
            <w:gridSpan w:val="3"/>
          </w:tcPr>
          <w:p w14:paraId="6313BEF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Карты YST</w:t>
            </w:r>
          </w:p>
        </w:tc>
        <w:tc>
          <w:tcPr>
            <w:tcW w:w="293" w:type="pct"/>
          </w:tcPr>
          <w:p w14:paraId="0792079D"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YST1</w:t>
            </w:r>
          </w:p>
        </w:tc>
        <w:tc>
          <w:tcPr>
            <w:tcW w:w="652" w:type="pct"/>
            <w:gridSpan w:val="2"/>
          </w:tcPr>
          <w:p w14:paraId="083ACB8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29DF9EA"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tc>
        <w:tc>
          <w:tcPr>
            <w:tcW w:w="610" w:type="pct"/>
            <w:gridSpan w:val="2"/>
          </w:tcPr>
          <w:p w14:paraId="11896EF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60737F61"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24 мес.</w:t>
            </w:r>
          </w:p>
        </w:tc>
        <w:tc>
          <w:tcPr>
            <w:tcW w:w="404" w:type="pct"/>
            <w:gridSpan w:val="2"/>
          </w:tcPr>
          <w:p w14:paraId="49EA912B"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2"/>
                <w:szCs w:val="22"/>
              </w:rPr>
              <w:t>22 кор.</w:t>
            </w:r>
          </w:p>
        </w:tc>
        <w:tc>
          <w:tcPr>
            <w:tcW w:w="402" w:type="pct"/>
          </w:tcPr>
          <w:p w14:paraId="46CFEBCC" w14:textId="77777777" w:rsidR="006C13DE" w:rsidRPr="006C13DE" w:rsidRDefault="006C13DE" w:rsidP="006C13DE">
            <w:pPr>
              <w:pBdr>
                <w:top w:val="nil"/>
                <w:left w:val="nil"/>
                <w:bottom w:val="nil"/>
                <w:right w:val="nil"/>
                <w:between w:val="nil"/>
              </w:pBdr>
              <w:ind w:right="-54"/>
              <w:jc w:val="center"/>
              <w:rPr>
                <w:color w:val="000000"/>
                <w:sz w:val="22"/>
                <w:szCs w:val="22"/>
              </w:rPr>
            </w:pPr>
            <w:r w:rsidRPr="006C13DE">
              <w:rPr>
                <w:color w:val="000000"/>
                <w:sz w:val="22"/>
                <w:szCs w:val="22"/>
              </w:rPr>
              <w:t xml:space="preserve">8 шт. в </w:t>
            </w:r>
          </w:p>
          <w:p w14:paraId="3195CE65"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1 кор.</w:t>
            </w:r>
          </w:p>
        </w:tc>
      </w:tr>
      <w:tr w:rsidR="006C13DE" w:rsidRPr="006C13DE" w14:paraId="16A773AD" w14:textId="77777777" w:rsidTr="00EF7B80">
        <w:trPr>
          <w:trHeight w:val="320"/>
        </w:trPr>
        <w:tc>
          <w:tcPr>
            <w:tcW w:w="5000" w:type="pct"/>
            <w:gridSpan w:val="15"/>
          </w:tcPr>
          <w:p w14:paraId="563A53A3" w14:textId="77777777" w:rsidR="006C13DE" w:rsidRPr="006C13DE" w:rsidRDefault="006C13DE" w:rsidP="006C13DE">
            <w:pPr>
              <w:pBdr>
                <w:top w:val="nil"/>
                <w:left w:val="nil"/>
                <w:bottom w:val="nil"/>
                <w:right w:val="nil"/>
                <w:between w:val="nil"/>
              </w:pBdr>
              <w:rPr>
                <w:color w:val="FF0000"/>
                <w:sz w:val="24"/>
                <w:szCs w:val="24"/>
              </w:rPr>
            </w:pPr>
            <w:r w:rsidRPr="006C13DE">
              <w:rPr>
                <w:b/>
                <w:color w:val="000000"/>
                <w:sz w:val="24"/>
                <w:szCs w:val="24"/>
              </w:rPr>
              <w:t xml:space="preserve">ПРИМЕР №3 заполнения формы спецификации: </w:t>
            </w:r>
            <w:r w:rsidRPr="006C13DE">
              <w:rPr>
                <w:i/>
                <w:color w:val="000000"/>
                <w:sz w:val="24"/>
                <w:szCs w:val="24"/>
              </w:rPr>
              <w:t>в случае предложения участником  изделий, зарегистрированных в составе медицинского оборудования</w:t>
            </w:r>
          </w:p>
        </w:tc>
      </w:tr>
      <w:tr w:rsidR="006C13DE" w:rsidRPr="006C13DE" w14:paraId="55AD2517" w14:textId="77777777" w:rsidTr="00081F53">
        <w:trPr>
          <w:trHeight w:val="300"/>
        </w:trPr>
        <w:tc>
          <w:tcPr>
            <w:tcW w:w="780" w:type="pct"/>
            <w:gridSpan w:val="2"/>
          </w:tcPr>
          <w:p w14:paraId="310D770F"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6C9D51AA"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b/>
                <w:color w:val="000000"/>
                <w:sz w:val="24"/>
                <w:szCs w:val="24"/>
              </w:rPr>
              <w:t>Ножницы лапароскопические (диаметр 5 мм), однократного применения, стерильные</w:t>
            </w:r>
            <w:r w:rsidRPr="006C13DE">
              <w:rPr>
                <w:color w:val="000000"/>
                <w:sz w:val="24"/>
                <w:szCs w:val="24"/>
              </w:rPr>
              <w:t xml:space="preserve"> для генератора ультразвукового хирургического.</w:t>
            </w:r>
          </w:p>
        </w:tc>
        <w:tc>
          <w:tcPr>
            <w:tcW w:w="293" w:type="pct"/>
          </w:tcPr>
          <w:p w14:paraId="6A52D114"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0123</w:t>
            </w:r>
          </w:p>
        </w:tc>
        <w:tc>
          <w:tcPr>
            <w:tcW w:w="652" w:type="pct"/>
            <w:gridSpan w:val="2"/>
          </w:tcPr>
          <w:p w14:paraId="062BE2E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5CAB99D1"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3E38DD17"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p>
        </w:tc>
        <w:tc>
          <w:tcPr>
            <w:tcW w:w="610" w:type="pct"/>
            <w:gridSpan w:val="2"/>
          </w:tcPr>
          <w:p w14:paraId="26867FFE"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10E8F570"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541C8C1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66368C31" w14:textId="77777777" w:rsidR="006C13DE" w:rsidRPr="006C13DE" w:rsidRDefault="006C13DE" w:rsidP="006C13DE">
            <w:pPr>
              <w:pBdr>
                <w:top w:val="nil"/>
                <w:left w:val="nil"/>
                <w:bottom w:val="nil"/>
                <w:right w:val="nil"/>
                <w:between w:val="nil"/>
              </w:pBdr>
              <w:ind w:left="-86" w:right="-54"/>
              <w:jc w:val="center"/>
              <w:rPr>
                <w:color w:val="000000"/>
                <w:sz w:val="22"/>
                <w:szCs w:val="22"/>
              </w:rPr>
            </w:pPr>
            <w:r w:rsidRPr="006C13DE">
              <w:rPr>
                <w:color w:val="000000"/>
                <w:sz w:val="22"/>
                <w:szCs w:val="22"/>
              </w:rPr>
              <w:t>-</w:t>
            </w:r>
          </w:p>
        </w:tc>
      </w:tr>
      <w:tr w:rsidR="006C13DE" w:rsidRPr="006C13DE" w14:paraId="1339CE6C" w14:textId="77777777" w:rsidTr="00EF7B80">
        <w:trPr>
          <w:trHeight w:val="300"/>
        </w:trPr>
        <w:tc>
          <w:tcPr>
            <w:tcW w:w="5000" w:type="pct"/>
            <w:gridSpan w:val="15"/>
          </w:tcPr>
          <w:p w14:paraId="6E74D5C5"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ПРИМЕР №4 заполнения формы спецификации: </w:t>
            </w:r>
            <w:r w:rsidRPr="006C13DE">
              <w:rPr>
                <w:i/>
                <w:color w:val="000000"/>
                <w:sz w:val="24"/>
                <w:szCs w:val="24"/>
              </w:rPr>
              <w:t>в случае подачи участником предложения, содержащего полностью идентичные медицинские изделия (не являющиеся альтернативными согласно п. 9 аукционных документов)</w:t>
            </w:r>
          </w:p>
        </w:tc>
      </w:tr>
      <w:tr w:rsidR="006C13DE" w:rsidRPr="006C13DE" w14:paraId="1837D45A" w14:textId="77777777" w:rsidTr="00081F53">
        <w:trPr>
          <w:trHeight w:val="300"/>
        </w:trPr>
        <w:tc>
          <w:tcPr>
            <w:tcW w:w="780" w:type="pct"/>
            <w:gridSpan w:val="2"/>
          </w:tcPr>
          <w:p w14:paraId="2BB0AF6C"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1.</w:t>
            </w:r>
          </w:p>
        </w:tc>
        <w:tc>
          <w:tcPr>
            <w:tcW w:w="1469" w:type="pct"/>
            <w:gridSpan w:val="3"/>
          </w:tcPr>
          <w:p w14:paraId="34467FD4"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Эндотрахеальные трубки без манжеты (размер (FG): 8)</w:t>
            </w:r>
          </w:p>
        </w:tc>
        <w:tc>
          <w:tcPr>
            <w:tcW w:w="293" w:type="pct"/>
          </w:tcPr>
          <w:p w14:paraId="0FA2A755" w14:textId="77777777" w:rsidR="006C13DE" w:rsidRPr="006C13DE" w:rsidRDefault="006C13DE" w:rsidP="006C13DE">
            <w:pPr>
              <w:pBdr>
                <w:top w:val="nil"/>
                <w:left w:val="nil"/>
                <w:bottom w:val="nil"/>
                <w:right w:val="nil"/>
                <w:between w:val="nil"/>
              </w:pBdr>
              <w:ind w:left="-188" w:right="-147"/>
              <w:jc w:val="center"/>
              <w:rPr>
                <w:color w:val="000000"/>
                <w:sz w:val="24"/>
                <w:szCs w:val="24"/>
              </w:rPr>
            </w:pPr>
            <w:r w:rsidRPr="006C13DE">
              <w:rPr>
                <w:color w:val="000000"/>
                <w:sz w:val="24"/>
                <w:szCs w:val="24"/>
              </w:rPr>
              <w:t>Т-8</w:t>
            </w:r>
          </w:p>
        </w:tc>
        <w:tc>
          <w:tcPr>
            <w:tcW w:w="652" w:type="pct"/>
            <w:gridSpan w:val="2"/>
          </w:tcPr>
          <w:p w14:paraId="6DFA2E02"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ИМ.- 7.1234</w:t>
            </w:r>
          </w:p>
          <w:p w14:paraId="31C40388"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p w14:paraId="47C8352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или</w:t>
            </w:r>
          </w:p>
          <w:p w14:paraId="66ACBEBC"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ИМ.- 7.2345</w:t>
            </w:r>
          </w:p>
          <w:p w14:paraId="0C1E25C4"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r w:rsidRPr="006C13DE">
              <w:rPr>
                <w:color w:val="000000"/>
                <w:sz w:val="24"/>
                <w:szCs w:val="24"/>
              </w:rPr>
              <w:t>до 01.01.2016</w:t>
            </w:r>
          </w:p>
        </w:tc>
        <w:tc>
          <w:tcPr>
            <w:tcW w:w="610" w:type="pct"/>
            <w:gridSpan w:val="2"/>
          </w:tcPr>
          <w:p w14:paraId="7B9B802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Испания), США</w:t>
            </w:r>
          </w:p>
          <w:p w14:paraId="179061F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Или</w:t>
            </w:r>
          </w:p>
          <w:p w14:paraId="190AF5B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inc. (завод ABC, Германия), США</w:t>
            </w:r>
          </w:p>
        </w:tc>
        <w:tc>
          <w:tcPr>
            <w:tcW w:w="390" w:type="pct"/>
            <w:gridSpan w:val="2"/>
          </w:tcPr>
          <w:p w14:paraId="5480E457"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12 мес.</w:t>
            </w:r>
          </w:p>
        </w:tc>
        <w:tc>
          <w:tcPr>
            <w:tcW w:w="404" w:type="pct"/>
            <w:gridSpan w:val="2"/>
          </w:tcPr>
          <w:p w14:paraId="6FC4B14C"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170 шт.</w:t>
            </w:r>
          </w:p>
        </w:tc>
        <w:tc>
          <w:tcPr>
            <w:tcW w:w="402" w:type="pct"/>
          </w:tcPr>
          <w:p w14:paraId="67D2ACB0"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4"/>
                <w:szCs w:val="24"/>
              </w:rPr>
              <w:t>-</w:t>
            </w:r>
          </w:p>
        </w:tc>
      </w:tr>
      <w:tr w:rsidR="006C13DE" w:rsidRPr="006C13DE" w14:paraId="3D77F483" w14:textId="77777777" w:rsidTr="00EF7B80">
        <w:trPr>
          <w:trHeight w:val="300"/>
        </w:trPr>
        <w:tc>
          <w:tcPr>
            <w:tcW w:w="5000" w:type="pct"/>
            <w:gridSpan w:val="15"/>
          </w:tcPr>
          <w:p w14:paraId="30DA3033"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b/>
                <w:color w:val="000000"/>
                <w:sz w:val="24"/>
                <w:szCs w:val="24"/>
              </w:rPr>
              <w:t xml:space="preserve">ПРИМЕР №5 заполнения формы спецификации: </w:t>
            </w:r>
            <w:r w:rsidRPr="006C13DE">
              <w:rPr>
                <w:i/>
                <w:color w:val="000000"/>
                <w:sz w:val="24"/>
                <w:szCs w:val="24"/>
              </w:rPr>
              <w:t>в случае предложения участником изделий из набора (согласно п.8 аукционных документов)</w:t>
            </w:r>
          </w:p>
        </w:tc>
      </w:tr>
      <w:tr w:rsidR="006C13DE" w:rsidRPr="006C13DE" w14:paraId="4090C452" w14:textId="77777777" w:rsidTr="00081F53">
        <w:trPr>
          <w:trHeight w:val="300"/>
        </w:trPr>
        <w:tc>
          <w:tcPr>
            <w:tcW w:w="780" w:type="pct"/>
            <w:gridSpan w:val="2"/>
          </w:tcPr>
          <w:p w14:paraId="3DEC1337"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color w:val="000000"/>
                <w:sz w:val="24"/>
                <w:szCs w:val="24"/>
              </w:rPr>
              <w:lastRenderedPageBreak/>
              <w:t>1</w:t>
            </w:r>
          </w:p>
        </w:tc>
        <w:tc>
          <w:tcPr>
            <w:tcW w:w="1469" w:type="pct"/>
            <w:gridSpan w:val="3"/>
          </w:tcPr>
          <w:p w14:paraId="24AA05B7" w14:textId="77777777" w:rsidR="006C13DE" w:rsidRPr="006C13DE" w:rsidRDefault="006C13DE" w:rsidP="006C13DE">
            <w:pPr>
              <w:pBdr>
                <w:top w:val="nil"/>
                <w:left w:val="nil"/>
                <w:bottom w:val="nil"/>
                <w:right w:val="nil"/>
                <w:between w:val="nil"/>
              </w:pBdr>
              <w:ind w:left="-106" w:right="-28"/>
              <w:rPr>
                <w:color w:val="000000"/>
                <w:sz w:val="24"/>
                <w:szCs w:val="24"/>
              </w:rPr>
            </w:pPr>
            <w:r w:rsidRPr="006C13DE">
              <w:rPr>
                <w:color w:val="000000"/>
                <w:sz w:val="24"/>
                <w:szCs w:val="24"/>
              </w:rPr>
              <w:t xml:space="preserve">Набор микрохирургических инструментов для офтальмологических операций: ножницы роговичные </w:t>
            </w:r>
            <w:r w:rsidRPr="006C13DE">
              <w:rPr>
                <w:color w:val="000000"/>
                <w:sz w:val="24"/>
                <w:szCs w:val="24"/>
                <w:lang w:val="en-US"/>
              </w:rPr>
              <w:t>AA</w:t>
            </w:r>
            <w:r w:rsidRPr="006C13DE">
              <w:rPr>
                <w:color w:val="000000"/>
                <w:sz w:val="24"/>
                <w:szCs w:val="24"/>
              </w:rPr>
              <w:t>-1</w:t>
            </w:r>
          </w:p>
        </w:tc>
        <w:tc>
          <w:tcPr>
            <w:tcW w:w="293" w:type="pct"/>
          </w:tcPr>
          <w:p w14:paraId="29AA0411" w14:textId="77777777" w:rsidR="006C13DE" w:rsidRPr="006C13DE" w:rsidRDefault="006C13DE" w:rsidP="006C13DE">
            <w:pPr>
              <w:pBdr>
                <w:top w:val="nil"/>
                <w:left w:val="nil"/>
                <w:bottom w:val="nil"/>
                <w:right w:val="nil"/>
                <w:between w:val="nil"/>
              </w:pBdr>
              <w:ind w:left="-188" w:right="-147"/>
              <w:jc w:val="center"/>
              <w:rPr>
                <w:color w:val="000000"/>
                <w:sz w:val="24"/>
                <w:szCs w:val="24"/>
                <w:lang w:val="en-US"/>
              </w:rPr>
            </w:pPr>
            <w:r w:rsidRPr="006C13DE">
              <w:rPr>
                <w:color w:val="000000"/>
                <w:sz w:val="24"/>
                <w:szCs w:val="24"/>
                <w:lang w:val="en-US"/>
              </w:rPr>
              <w:t>AA-1</w:t>
            </w:r>
          </w:p>
        </w:tc>
        <w:tc>
          <w:tcPr>
            <w:tcW w:w="652" w:type="pct"/>
            <w:gridSpan w:val="2"/>
          </w:tcPr>
          <w:p w14:paraId="7A6AB7B2"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ИМ.- 7.1234</w:t>
            </w:r>
          </w:p>
          <w:p w14:paraId="6B16185B" w14:textId="77777777" w:rsidR="006C13DE" w:rsidRPr="006C13DE" w:rsidRDefault="006C13DE" w:rsidP="006C13DE">
            <w:pPr>
              <w:pBdr>
                <w:top w:val="nil"/>
                <w:left w:val="nil"/>
                <w:bottom w:val="nil"/>
                <w:right w:val="nil"/>
                <w:between w:val="nil"/>
              </w:pBdr>
              <w:ind w:left="-69" w:right="-99" w:hanging="7"/>
              <w:jc w:val="center"/>
              <w:rPr>
                <w:color w:val="000000"/>
                <w:sz w:val="22"/>
                <w:szCs w:val="22"/>
              </w:rPr>
            </w:pPr>
            <w:r w:rsidRPr="006C13DE">
              <w:rPr>
                <w:color w:val="000000"/>
                <w:sz w:val="22"/>
                <w:szCs w:val="22"/>
              </w:rPr>
              <w:t>до 01.01.2016</w:t>
            </w:r>
          </w:p>
          <w:p w14:paraId="49B13C17" w14:textId="77777777" w:rsidR="006C13DE" w:rsidRPr="006C13DE" w:rsidRDefault="006C13DE" w:rsidP="006C13DE">
            <w:pPr>
              <w:pBdr>
                <w:top w:val="nil"/>
                <w:left w:val="nil"/>
                <w:bottom w:val="nil"/>
                <w:right w:val="nil"/>
                <w:between w:val="nil"/>
              </w:pBdr>
              <w:ind w:left="-69" w:right="-99" w:hanging="7"/>
              <w:jc w:val="center"/>
              <w:rPr>
                <w:color w:val="000000"/>
                <w:sz w:val="24"/>
                <w:szCs w:val="24"/>
              </w:rPr>
            </w:pPr>
          </w:p>
        </w:tc>
        <w:tc>
          <w:tcPr>
            <w:tcW w:w="610" w:type="pct"/>
            <w:gridSpan w:val="2"/>
          </w:tcPr>
          <w:p w14:paraId="2F5B20E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АВС, США</w:t>
            </w:r>
          </w:p>
        </w:tc>
        <w:tc>
          <w:tcPr>
            <w:tcW w:w="390" w:type="pct"/>
            <w:gridSpan w:val="2"/>
          </w:tcPr>
          <w:p w14:paraId="560978D5"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4" w:type="pct"/>
            <w:gridSpan w:val="2"/>
          </w:tcPr>
          <w:p w14:paraId="446D7173" w14:textId="77777777" w:rsidR="006C13DE" w:rsidRPr="006C13DE" w:rsidRDefault="006C13DE" w:rsidP="006C13DE">
            <w:pPr>
              <w:pBdr>
                <w:top w:val="nil"/>
                <w:left w:val="nil"/>
                <w:bottom w:val="nil"/>
                <w:right w:val="nil"/>
                <w:between w:val="nil"/>
              </w:pBdr>
              <w:ind w:left="-108" w:right="-108"/>
              <w:jc w:val="center"/>
              <w:rPr>
                <w:color w:val="000000"/>
                <w:sz w:val="24"/>
                <w:szCs w:val="24"/>
              </w:rPr>
            </w:pPr>
            <w:r w:rsidRPr="006C13DE">
              <w:rPr>
                <w:color w:val="000000"/>
                <w:sz w:val="24"/>
                <w:szCs w:val="24"/>
              </w:rPr>
              <w:t>-</w:t>
            </w:r>
          </w:p>
        </w:tc>
        <w:tc>
          <w:tcPr>
            <w:tcW w:w="402" w:type="pct"/>
          </w:tcPr>
          <w:p w14:paraId="35A61C19" w14:textId="77777777" w:rsidR="006C13DE" w:rsidRPr="006C13DE" w:rsidRDefault="006C13DE" w:rsidP="006C13DE">
            <w:pPr>
              <w:pBdr>
                <w:top w:val="nil"/>
                <w:left w:val="nil"/>
                <w:bottom w:val="nil"/>
                <w:right w:val="nil"/>
                <w:between w:val="nil"/>
              </w:pBdr>
              <w:ind w:left="-86" w:right="-54"/>
              <w:jc w:val="center"/>
              <w:rPr>
                <w:color w:val="000000"/>
                <w:sz w:val="24"/>
                <w:szCs w:val="24"/>
              </w:rPr>
            </w:pPr>
            <w:r w:rsidRPr="006C13DE">
              <w:rPr>
                <w:color w:val="000000"/>
                <w:sz w:val="22"/>
                <w:szCs w:val="22"/>
              </w:rPr>
              <w:t>-</w:t>
            </w:r>
          </w:p>
        </w:tc>
      </w:tr>
    </w:tbl>
    <w:p w14:paraId="0CC86472" w14:textId="77777777" w:rsidR="006C13DE" w:rsidRPr="006C13DE" w:rsidRDefault="006C13DE" w:rsidP="006C13DE"/>
    <w:p w14:paraId="7EC2170B" w14:textId="77777777" w:rsidR="006C13DE" w:rsidRPr="006C13DE" w:rsidRDefault="006C13DE" w:rsidP="006C13DE"/>
    <w:p w14:paraId="2D1C44AF" w14:textId="77777777" w:rsidR="00553FD0" w:rsidRPr="00553FD0" w:rsidRDefault="00553FD0" w:rsidP="00553FD0">
      <w:pPr>
        <w:rPr>
          <w:color w:val="000000"/>
          <w:sz w:val="24"/>
          <w:szCs w:val="24"/>
        </w:rPr>
      </w:pPr>
      <w:r w:rsidRPr="00553FD0">
        <w:rPr>
          <w:color w:val="000000"/>
          <w:sz w:val="24"/>
          <w:szCs w:val="24"/>
        </w:rPr>
        <w:t>Валюта договора: _______________________________________ (для нерезидентов РБ)</w:t>
      </w:r>
    </w:p>
    <w:p w14:paraId="75357C4F" w14:textId="21F14B8F" w:rsidR="006C13DE" w:rsidRPr="00553FD0" w:rsidRDefault="00553FD0" w:rsidP="00553FD0">
      <w:pPr>
        <w:rPr>
          <w:sz w:val="18"/>
          <w:szCs w:val="18"/>
        </w:rPr>
      </w:pPr>
      <w:r w:rsidRPr="00553FD0">
        <w:rPr>
          <w:color w:val="000000"/>
          <w:sz w:val="18"/>
          <w:szCs w:val="18"/>
        </w:rPr>
        <w:t xml:space="preserve"> (Евро, российские рубли, белорусские рубли, китайские юани, азербайджанские манаты, армянские драмы, тенге, киргизские сомы)</w:t>
      </w:r>
    </w:p>
    <w:p w14:paraId="1FEEE1EE" w14:textId="77777777" w:rsidR="006C13DE" w:rsidRPr="006C13DE" w:rsidRDefault="006C13DE" w:rsidP="006C13DE"/>
    <w:p w14:paraId="2A5E2B6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Товар </w:t>
      </w:r>
      <w:r w:rsidRPr="006C13DE">
        <w:rPr>
          <w:b/>
          <w:color w:val="000000"/>
          <w:sz w:val="24"/>
          <w:szCs w:val="24"/>
          <w:u w:val="single"/>
        </w:rPr>
        <w:t>помещен/не помещен</w:t>
      </w:r>
      <w:r w:rsidRPr="006C13DE">
        <w:rPr>
          <w:color w:val="000000"/>
          <w:sz w:val="24"/>
          <w:szCs w:val="24"/>
        </w:rPr>
        <w:t xml:space="preserve">  под таможенную процедуру выпуска для внутреннего потребления на территории Евразийского экономического союза на дату поставки организатору  </w:t>
      </w:r>
      <w:r w:rsidRPr="006C13DE">
        <w:rPr>
          <w:color w:val="000000"/>
        </w:rPr>
        <w:t>(оставить нужное)</w:t>
      </w:r>
      <w:r w:rsidRPr="006C13DE">
        <w:rPr>
          <w:color w:val="000000"/>
          <w:sz w:val="24"/>
          <w:szCs w:val="24"/>
        </w:rPr>
        <w:t xml:space="preserve"> (</w:t>
      </w:r>
      <w:r w:rsidRPr="006C13DE">
        <w:rPr>
          <w:b/>
          <w:color w:val="000000"/>
          <w:sz w:val="24"/>
          <w:szCs w:val="24"/>
        </w:rPr>
        <w:t>для нерезидентов РБ</w:t>
      </w:r>
      <w:r w:rsidRPr="006C13DE">
        <w:rPr>
          <w:color w:val="000000"/>
          <w:sz w:val="24"/>
          <w:szCs w:val="24"/>
        </w:rPr>
        <w:t>)</w:t>
      </w:r>
    </w:p>
    <w:p w14:paraId="79B49E68" w14:textId="77777777" w:rsidR="006C13DE" w:rsidRPr="006C13DE" w:rsidRDefault="006C13DE" w:rsidP="006C13DE">
      <w:pPr>
        <w:pBdr>
          <w:top w:val="nil"/>
          <w:left w:val="nil"/>
          <w:bottom w:val="nil"/>
          <w:right w:val="nil"/>
          <w:between w:val="nil"/>
        </w:pBdr>
        <w:spacing w:before="60"/>
        <w:jc w:val="both"/>
        <w:rPr>
          <w:i/>
          <w:color w:val="000000"/>
        </w:rPr>
      </w:pPr>
      <w:r w:rsidRPr="006C13DE">
        <w:rPr>
          <w:i/>
          <w:color w:val="000000"/>
        </w:rPr>
        <w:t>Заполняется для товаров  происхождения  стран,  не  являющихся  членами  Евразийского  экономического  союза, но ввозимых с территории Евразийского экономического союза.  (для нерезидентов Республики Беларусь)</w:t>
      </w:r>
    </w:p>
    <w:p w14:paraId="212DE342" w14:textId="77777777" w:rsidR="006C13DE" w:rsidRPr="006C13DE" w:rsidRDefault="006C13DE" w:rsidP="006C13DE">
      <w:pPr>
        <w:pBdr>
          <w:top w:val="nil"/>
          <w:left w:val="nil"/>
          <w:bottom w:val="nil"/>
          <w:right w:val="nil"/>
          <w:between w:val="nil"/>
        </w:pBdr>
        <w:jc w:val="both"/>
        <w:rPr>
          <w:color w:val="000000"/>
          <w:sz w:val="24"/>
          <w:szCs w:val="24"/>
        </w:rPr>
      </w:pPr>
    </w:p>
    <w:p w14:paraId="78742EF8" w14:textId="77777777" w:rsidR="006C13DE" w:rsidRPr="006C13DE" w:rsidRDefault="006C13DE" w:rsidP="006C13DE"/>
    <w:p w14:paraId="1C3AD1B0"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Страна ввоза/отгрузки товара</w:t>
      </w:r>
      <w:r w:rsidRPr="006C13DE">
        <w:rPr>
          <w:color w:val="000000"/>
          <w:sz w:val="24"/>
          <w:szCs w:val="24"/>
        </w:rPr>
        <w:t xml:space="preserve">   ________________________________________________________________________(</w:t>
      </w:r>
      <w:r w:rsidRPr="006C13DE">
        <w:rPr>
          <w:b/>
          <w:color w:val="000000"/>
          <w:sz w:val="24"/>
          <w:szCs w:val="24"/>
        </w:rPr>
        <w:t>для нерезидентов РБ</w:t>
      </w:r>
      <w:r w:rsidRPr="006C13DE">
        <w:rPr>
          <w:color w:val="000000"/>
          <w:sz w:val="24"/>
          <w:szCs w:val="24"/>
        </w:rPr>
        <w:t>)</w:t>
      </w:r>
    </w:p>
    <w:p w14:paraId="178B0E81" w14:textId="77777777" w:rsidR="006C13DE" w:rsidRPr="006C13DE" w:rsidRDefault="006C13DE" w:rsidP="006C13DE">
      <w:pPr>
        <w:pBdr>
          <w:top w:val="nil"/>
          <w:left w:val="nil"/>
          <w:bottom w:val="nil"/>
          <w:right w:val="nil"/>
          <w:between w:val="nil"/>
        </w:pBdr>
        <w:jc w:val="center"/>
        <w:rPr>
          <w:color w:val="000000"/>
          <w:sz w:val="18"/>
          <w:szCs w:val="18"/>
        </w:rPr>
      </w:pPr>
      <w:r w:rsidRPr="006C13DE">
        <w:rPr>
          <w:color w:val="000000"/>
          <w:sz w:val="18"/>
          <w:szCs w:val="18"/>
        </w:rPr>
        <w:t>(указать страну, с территории которой будет ввезен товар в Республику Беларусь или отгружен)</w:t>
      </w:r>
    </w:p>
    <w:p w14:paraId="4CB81BDE" w14:textId="77777777" w:rsidR="006C13DE" w:rsidRPr="006C13DE" w:rsidRDefault="006C13DE" w:rsidP="006C13DE">
      <w:pPr>
        <w:pBdr>
          <w:top w:val="nil"/>
          <w:left w:val="nil"/>
          <w:bottom w:val="nil"/>
          <w:right w:val="nil"/>
          <w:between w:val="nil"/>
        </w:pBdr>
        <w:spacing w:before="60"/>
        <w:ind w:left="567"/>
        <w:jc w:val="both"/>
        <w:rPr>
          <w:i/>
          <w:color w:val="000000"/>
        </w:rPr>
      </w:pPr>
      <w:r w:rsidRPr="006C13DE">
        <w:rPr>
          <w:b/>
          <w:i/>
        </w:rPr>
        <w:t>Страна</w:t>
      </w:r>
      <w:r w:rsidRPr="006C13DE">
        <w:rPr>
          <w:b/>
          <w:i/>
          <w:color w:val="000000"/>
        </w:rPr>
        <w:t xml:space="preserve"> ввоза</w:t>
      </w:r>
      <w:r w:rsidRPr="006C13DE">
        <w:rPr>
          <w:i/>
          <w:color w:val="000000"/>
        </w:rPr>
        <w:t xml:space="preserve"> указывается для товаров происхождения стран членов Евразийского экономического союза либо происхождения стран, не являющихся членами Евразийского экономического союза, помещенных под таможенную процедуру выпуска для внутреннего потребления на территории Евразийского экономического союза. </w:t>
      </w:r>
      <w:r w:rsidRPr="006C13DE">
        <w:rPr>
          <w:b/>
          <w:i/>
          <w:color w:val="000000"/>
        </w:rPr>
        <w:t>Страна отгрузки</w:t>
      </w:r>
      <w:r w:rsidRPr="006C13DE">
        <w:rPr>
          <w:i/>
          <w:color w:val="000000"/>
        </w:rPr>
        <w:t xml:space="preserve"> указывается для товаров, поставляемых с территории Республики Беларусь (нерезидентами Республики Беларусь)</w:t>
      </w:r>
    </w:p>
    <w:p w14:paraId="4E11E58B" w14:textId="77777777" w:rsidR="006C13DE" w:rsidRPr="006C13DE" w:rsidRDefault="006C13DE" w:rsidP="006C13DE">
      <w:pPr>
        <w:pBdr>
          <w:top w:val="nil"/>
          <w:left w:val="nil"/>
          <w:bottom w:val="nil"/>
          <w:right w:val="nil"/>
          <w:between w:val="nil"/>
        </w:pBdr>
        <w:spacing w:before="60"/>
        <w:jc w:val="both"/>
        <w:rPr>
          <w:i/>
          <w:color w:val="000000"/>
        </w:rPr>
      </w:pPr>
    </w:p>
    <w:p w14:paraId="1F9FF3CB" w14:textId="77777777" w:rsidR="006C13DE" w:rsidRPr="006C13DE" w:rsidRDefault="006C13DE" w:rsidP="006C13DE">
      <w:pPr>
        <w:pBdr>
          <w:top w:val="nil"/>
          <w:left w:val="nil"/>
          <w:bottom w:val="nil"/>
          <w:right w:val="nil"/>
          <w:between w:val="nil"/>
        </w:pBdr>
        <w:spacing w:before="120"/>
        <w:jc w:val="both"/>
        <w:rPr>
          <w:color w:val="000000"/>
          <w:sz w:val="24"/>
          <w:szCs w:val="24"/>
        </w:rPr>
      </w:pPr>
      <w:r w:rsidRPr="006C13DE">
        <w:rPr>
          <w:color w:val="000000"/>
          <w:sz w:val="24"/>
          <w:szCs w:val="24"/>
        </w:rPr>
        <w:t xml:space="preserve">Сроки поставки и условия поставки, оплаты: </w:t>
      </w:r>
      <w:r w:rsidRPr="006C13DE">
        <w:rPr>
          <w:b/>
          <w:color w:val="000000"/>
          <w:sz w:val="24"/>
          <w:szCs w:val="24"/>
        </w:rPr>
        <w:t>оставить</w:t>
      </w:r>
      <w:r w:rsidRPr="006C13DE">
        <w:rPr>
          <w:color w:val="000000"/>
          <w:sz w:val="24"/>
          <w:szCs w:val="24"/>
        </w:rPr>
        <w:t xml:space="preserve"> одно или несколько из нижеперечисленных сроков поставки и условий поставки, оплаты при этом каждое из выбранных сроков и условий</w:t>
      </w:r>
      <w:r w:rsidRPr="006C13DE">
        <w:rPr>
          <w:b/>
          <w:color w:val="000000"/>
          <w:sz w:val="24"/>
          <w:szCs w:val="24"/>
        </w:rPr>
        <w:t xml:space="preserve"> не может быть изменено  и  (или)  дополнено участником</w:t>
      </w:r>
      <w:r w:rsidRPr="006C13DE">
        <w:rPr>
          <w:color w:val="000000"/>
          <w:sz w:val="24"/>
          <w:szCs w:val="24"/>
        </w:rPr>
        <w:t>:</w:t>
      </w:r>
    </w:p>
    <w:p w14:paraId="5658749B"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резидентов Республики Беларусь:</w:t>
      </w:r>
    </w:p>
    <w:p w14:paraId="1A7E518D" w14:textId="4036C3CD" w:rsidR="006C13DE" w:rsidRPr="006C13DE" w:rsidRDefault="00AB5F68" w:rsidP="006C13DE">
      <w:pPr>
        <w:pBdr>
          <w:top w:val="nil"/>
          <w:left w:val="nil"/>
          <w:bottom w:val="nil"/>
          <w:right w:val="nil"/>
          <w:between w:val="nil"/>
        </w:pBdr>
        <w:ind w:firstLine="709"/>
        <w:jc w:val="both"/>
        <w:rPr>
          <w:color w:val="000000"/>
          <w:sz w:val="24"/>
          <w:szCs w:val="24"/>
        </w:rPr>
      </w:pPr>
      <w:r>
        <w:rPr>
          <w:color w:val="000000"/>
          <w:sz w:val="24"/>
          <w:szCs w:val="24"/>
        </w:rPr>
        <w:t xml:space="preserve">в течение _____(не более </w:t>
      </w:r>
      <w:r w:rsidR="002C1CBC">
        <w:rPr>
          <w:color w:val="000000"/>
          <w:sz w:val="24"/>
          <w:szCs w:val="24"/>
        </w:rPr>
        <w:t>6</w:t>
      </w:r>
      <w:r w:rsidR="00683E8F">
        <w:rPr>
          <w:color w:val="000000"/>
          <w:sz w:val="24"/>
          <w:szCs w:val="24"/>
        </w:rPr>
        <w:t>0</w:t>
      </w:r>
      <w:r w:rsidR="006C13DE"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7BFAE9A4" w14:textId="77777777" w:rsidR="006C13DE" w:rsidRPr="006C13DE" w:rsidRDefault="006C13DE" w:rsidP="006C13DE"/>
    <w:p w14:paraId="63E23914"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b/>
          <w:color w:val="000000"/>
          <w:sz w:val="24"/>
          <w:szCs w:val="24"/>
        </w:rPr>
        <w:t>для нерезидентов Республики Беларусь:</w:t>
      </w:r>
    </w:p>
    <w:p w14:paraId="78B4A1E2" w14:textId="46D13C45"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в течение ____</w:t>
      </w:r>
      <w:r w:rsidR="00AB5F68">
        <w:rPr>
          <w:color w:val="000000"/>
          <w:sz w:val="24"/>
          <w:szCs w:val="24"/>
        </w:rPr>
        <w:t xml:space="preserve">_(не более </w:t>
      </w:r>
      <w:r w:rsidR="002C1CBC">
        <w:rPr>
          <w:color w:val="000000"/>
          <w:sz w:val="24"/>
          <w:szCs w:val="24"/>
        </w:rPr>
        <w:t>6</w:t>
      </w:r>
      <w:r w:rsidR="00683E8F">
        <w:rPr>
          <w:color w:val="000000"/>
          <w:sz w:val="24"/>
          <w:szCs w:val="24"/>
        </w:rPr>
        <w:t>0</w:t>
      </w:r>
      <w:r w:rsidRPr="006C13DE">
        <w:rPr>
          <w:color w:val="000000"/>
          <w:sz w:val="24"/>
          <w:szCs w:val="24"/>
        </w:rPr>
        <w:t xml:space="preserve"> календарных дней) календарных дней с даты направления письменного уведомления о готовности принять товар в количестве, ассортименте, указанном в этом уведомлении или заключения договора (по выбору организатора) с оплатой в виде отсрочки платежа на условиях предусмотренных проектами договоров к настоящим аукционным документам;</w:t>
      </w:r>
    </w:p>
    <w:p w14:paraId="44B35157" w14:textId="77777777" w:rsidR="006C13DE" w:rsidRPr="006C13DE" w:rsidRDefault="006C13DE" w:rsidP="006C13DE">
      <w:pPr>
        <w:pBdr>
          <w:top w:val="nil"/>
          <w:left w:val="nil"/>
          <w:bottom w:val="nil"/>
          <w:right w:val="nil"/>
          <w:between w:val="nil"/>
        </w:pBdr>
        <w:spacing w:before="60"/>
        <w:rPr>
          <w:color w:val="000000"/>
          <w:sz w:val="24"/>
          <w:szCs w:val="24"/>
        </w:rPr>
      </w:pPr>
    </w:p>
    <w:p w14:paraId="2E44425C" w14:textId="77777777" w:rsidR="006C13DE" w:rsidRPr="006C13DE" w:rsidRDefault="006C13DE" w:rsidP="006C13DE">
      <w:pPr>
        <w:pBdr>
          <w:top w:val="nil"/>
          <w:left w:val="nil"/>
          <w:bottom w:val="nil"/>
          <w:right w:val="nil"/>
          <w:between w:val="nil"/>
        </w:pBdr>
        <w:spacing w:before="60"/>
        <w:rPr>
          <w:color w:val="000000"/>
          <w:sz w:val="24"/>
          <w:szCs w:val="24"/>
        </w:rPr>
      </w:pPr>
      <w:r w:rsidRPr="006C13DE">
        <w:rPr>
          <w:color w:val="000000"/>
          <w:sz w:val="24"/>
          <w:szCs w:val="24"/>
        </w:rPr>
        <w:t>Срок годности и (или) стерильности на дату поставки: ___________________________________________________</w:t>
      </w:r>
    </w:p>
    <w:p w14:paraId="0BB28F67" w14:textId="77777777" w:rsidR="006C13DE" w:rsidRPr="006C13DE" w:rsidRDefault="006C13DE" w:rsidP="006C13DE">
      <w:pPr>
        <w:pBdr>
          <w:top w:val="nil"/>
          <w:left w:val="nil"/>
          <w:bottom w:val="nil"/>
          <w:right w:val="nil"/>
          <w:between w:val="nil"/>
        </w:pBdr>
        <w:spacing w:before="60"/>
        <w:rPr>
          <w:color w:val="000000"/>
          <w:sz w:val="18"/>
          <w:szCs w:val="18"/>
        </w:rPr>
      </w:pPr>
      <w:r w:rsidRPr="006C13DE">
        <w:rPr>
          <w:color w:val="000000"/>
          <w:sz w:val="18"/>
          <w:szCs w:val="18"/>
        </w:rPr>
        <w:t xml:space="preserve">                                                                                                                             (указать срок  соответствующий пунктом 13.4настоящих аукционных документов)</w:t>
      </w:r>
    </w:p>
    <w:p w14:paraId="5C341CF0" w14:textId="77777777" w:rsidR="006C13DE" w:rsidRPr="006C13DE" w:rsidRDefault="006C13DE" w:rsidP="006C13DE"/>
    <w:p w14:paraId="5646F7B5" w14:textId="77777777" w:rsidR="006C13DE" w:rsidRPr="006C13DE" w:rsidRDefault="006C13DE" w:rsidP="006C13DE"/>
    <w:p w14:paraId="7B99B065" w14:textId="77777777" w:rsidR="006C13DE" w:rsidRPr="006C13DE" w:rsidRDefault="006C13DE" w:rsidP="006C13DE">
      <w:pPr>
        <w:pBdr>
          <w:top w:val="nil"/>
          <w:left w:val="nil"/>
          <w:bottom w:val="nil"/>
          <w:right w:val="nil"/>
          <w:between w:val="nil"/>
        </w:pBdr>
        <w:jc w:val="both"/>
        <w:rPr>
          <w:color w:val="000000"/>
        </w:rPr>
        <w:sectPr w:rsidR="006C13DE" w:rsidRPr="006C13DE" w:rsidSect="001D08A5">
          <w:headerReference w:type="even" r:id="rId17"/>
          <w:footerReference w:type="even" r:id="rId18"/>
          <w:footerReference w:type="default" r:id="rId19"/>
          <w:headerReference w:type="first" r:id="rId20"/>
          <w:footerReference w:type="first" r:id="rId21"/>
          <w:pgSz w:w="16838" w:h="11906" w:orient="landscape" w:code="9"/>
          <w:pgMar w:top="1134" w:right="851" w:bottom="567" w:left="851" w:header="709" w:footer="590" w:gutter="0"/>
          <w:cols w:space="720"/>
          <w:docGrid w:linePitch="272"/>
        </w:sectPr>
      </w:pPr>
      <w:r w:rsidRPr="006C13DE">
        <w:rPr>
          <w:sz w:val="24"/>
          <w:szCs w:val="24"/>
          <w:lang w:val="en-US" w:eastAsia="x-none"/>
        </w:rPr>
        <w:t>C</w:t>
      </w:r>
      <w:r w:rsidRPr="006C13DE">
        <w:rPr>
          <w:sz w:val="24"/>
          <w:szCs w:val="24"/>
          <w:lang w:val="x-none" w:eastAsia="x-none"/>
        </w:rPr>
        <w:t xml:space="preserve">рок действия предложения: согласно требованиям аукционных документов </w:t>
      </w:r>
      <w:r w:rsidRPr="006C13DE">
        <w:rPr>
          <w:sz w:val="24"/>
          <w:szCs w:val="24"/>
          <w:lang w:eastAsia="x-none"/>
        </w:rPr>
        <w:t xml:space="preserve"> (</w:t>
      </w:r>
      <w:r w:rsidRPr="006C13DE">
        <w:rPr>
          <w:b/>
          <w:sz w:val="24"/>
          <w:szCs w:val="24"/>
          <w:lang w:eastAsia="x-none"/>
        </w:rPr>
        <w:t>данное</w:t>
      </w:r>
      <w:r w:rsidRPr="006C13DE">
        <w:rPr>
          <w:sz w:val="24"/>
          <w:szCs w:val="24"/>
          <w:lang w:eastAsia="x-none"/>
        </w:rPr>
        <w:t xml:space="preserve"> </w:t>
      </w:r>
      <w:r w:rsidRPr="006C13DE">
        <w:rPr>
          <w:b/>
          <w:sz w:val="24"/>
          <w:szCs w:val="24"/>
          <w:lang w:eastAsia="x-none"/>
        </w:rPr>
        <w:t>условие не может быть изменено участником!</w:t>
      </w:r>
      <w:r w:rsidRPr="006C13DE">
        <w:rPr>
          <w:sz w:val="24"/>
          <w:szCs w:val="24"/>
          <w:lang w:eastAsia="x-none"/>
        </w:rPr>
        <w:t>)</w:t>
      </w:r>
    </w:p>
    <w:p w14:paraId="52110422"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3</w:t>
      </w:r>
    </w:p>
    <w:p w14:paraId="71D8667D" w14:textId="77777777" w:rsidR="006C13DE" w:rsidRPr="006C13DE" w:rsidRDefault="006C13DE" w:rsidP="006C13DE">
      <w:pPr>
        <w:ind w:left="7371"/>
        <w:rPr>
          <w:sz w:val="24"/>
          <w:szCs w:val="24"/>
        </w:rPr>
      </w:pPr>
      <w:r w:rsidRPr="006C13DE">
        <w:rPr>
          <w:sz w:val="24"/>
          <w:szCs w:val="24"/>
        </w:rPr>
        <w:t>к аукционным документам</w:t>
      </w:r>
    </w:p>
    <w:p w14:paraId="15E0B6F5" w14:textId="77777777" w:rsidR="006C13DE" w:rsidRPr="006C13DE" w:rsidRDefault="006C13DE" w:rsidP="006C13DE">
      <w:pPr>
        <w:rPr>
          <w:sz w:val="24"/>
          <w:szCs w:val="24"/>
        </w:rPr>
      </w:pPr>
    </w:p>
    <w:p w14:paraId="68D79E0F" w14:textId="77777777" w:rsidR="006C13DE" w:rsidRPr="006C13DE" w:rsidRDefault="006C13DE" w:rsidP="006C13DE">
      <w:pPr>
        <w:rPr>
          <w:sz w:val="24"/>
          <w:szCs w:val="24"/>
        </w:rPr>
      </w:pPr>
    </w:p>
    <w:p w14:paraId="32D7831C" w14:textId="77777777" w:rsidR="006C13DE" w:rsidRPr="006C13DE" w:rsidRDefault="006C13DE" w:rsidP="006C13DE">
      <w:pPr>
        <w:rPr>
          <w:sz w:val="24"/>
          <w:szCs w:val="24"/>
        </w:rPr>
      </w:pPr>
    </w:p>
    <w:p w14:paraId="10CDA4F6" w14:textId="77777777" w:rsidR="006C13DE" w:rsidRPr="006C13DE" w:rsidRDefault="006C13DE" w:rsidP="006C13DE">
      <w:pPr>
        <w:ind w:firstLine="540"/>
        <w:jc w:val="center"/>
        <w:rPr>
          <w:b/>
          <w:sz w:val="24"/>
          <w:szCs w:val="24"/>
        </w:rPr>
      </w:pPr>
      <w:r w:rsidRPr="006C13DE">
        <w:rPr>
          <w:b/>
          <w:color w:val="000000"/>
          <w:sz w:val="28"/>
          <w:szCs w:val="28"/>
        </w:rPr>
        <w:t xml:space="preserve">Формула расчета ставки участника - нерезидента </w:t>
      </w:r>
    </w:p>
    <w:p w14:paraId="3C3E3866" w14:textId="77777777" w:rsidR="006C13DE" w:rsidRPr="006C13DE" w:rsidRDefault="006C13DE" w:rsidP="006C13DE">
      <w:pPr>
        <w:ind w:firstLine="540"/>
        <w:jc w:val="center"/>
        <w:rPr>
          <w:b/>
          <w:sz w:val="24"/>
          <w:szCs w:val="24"/>
        </w:rPr>
      </w:pPr>
      <w:r w:rsidRPr="006C13DE">
        <w:rPr>
          <w:b/>
          <w:color w:val="000000"/>
          <w:sz w:val="28"/>
          <w:szCs w:val="28"/>
        </w:rPr>
        <w:t xml:space="preserve">и цены договора с участником - нерезидентом </w:t>
      </w:r>
    </w:p>
    <w:p w14:paraId="3A068263" w14:textId="77777777" w:rsidR="006C13DE" w:rsidRPr="006C13DE" w:rsidRDefault="006C13DE" w:rsidP="006C13DE">
      <w:pPr>
        <w:rPr>
          <w:sz w:val="24"/>
          <w:szCs w:val="24"/>
        </w:rPr>
      </w:pPr>
    </w:p>
    <w:p w14:paraId="26C4E7EF" w14:textId="77777777" w:rsidR="006C13DE" w:rsidRPr="006C13DE" w:rsidRDefault="006C13DE" w:rsidP="006C13DE">
      <w:pPr>
        <w:rPr>
          <w:sz w:val="24"/>
          <w:szCs w:val="24"/>
        </w:rPr>
      </w:pPr>
    </w:p>
    <w:p w14:paraId="6B0278BD" w14:textId="77777777" w:rsidR="006C13DE" w:rsidRPr="006C13DE" w:rsidRDefault="006C13DE" w:rsidP="006C13DE">
      <w:pPr>
        <w:ind w:firstLine="540"/>
        <w:jc w:val="both"/>
        <w:rPr>
          <w:sz w:val="24"/>
          <w:szCs w:val="24"/>
        </w:rPr>
      </w:pPr>
      <w:r w:rsidRPr="006C13DE">
        <w:rPr>
          <w:color w:val="000000"/>
          <w:sz w:val="24"/>
          <w:szCs w:val="24"/>
        </w:rPr>
        <w:t>1. Участники – нерезиденты при размещении предложения представляют цены на товар на условиях поставки DDP – склад организатора (покупателя) (ИНКОТЕРМС – 2010):</w:t>
      </w:r>
    </w:p>
    <w:p w14:paraId="58DEDE59" w14:textId="77777777" w:rsidR="006C13DE" w:rsidRPr="006C13DE" w:rsidRDefault="006C13DE" w:rsidP="006C13DE">
      <w:pPr>
        <w:rPr>
          <w:sz w:val="24"/>
          <w:szCs w:val="24"/>
        </w:rPr>
      </w:pPr>
    </w:p>
    <w:p w14:paraId="7904E78D" w14:textId="77777777" w:rsidR="006C13DE" w:rsidRPr="006C13DE" w:rsidRDefault="006C13DE" w:rsidP="006C13DE">
      <w:pPr>
        <w:ind w:firstLine="708"/>
        <w:jc w:val="both"/>
        <w:rPr>
          <w:sz w:val="24"/>
          <w:szCs w:val="24"/>
        </w:rPr>
      </w:pPr>
      <w:r w:rsidRPr="006C13DE">
        <w:rPr>
          <w:sz w:val="24"/>
          <w:szCs w:val="24"/>
        </w:rPr>
        <w:t>Сп=Ск +Тп + Тсб + НДС</w:t>
      </w:r>
    </w:p>
    <w:p w14:paraId="4C3409A7" w14:textId="77777777" w:rsidR="006C13DE" w:rsidRPr="006C13DE" w:rsidRDefault="006C13DE" w:rsidP="006C13DE">
      <w:pPr>
        <w:ind w:firstLine="708"/>
        <w:jc w:val="both"/>
        <w:rPr>
          <w:sz w:val="24"/>
          <w:szCs w:val="24"/>
        </w:rPr>
      </w:pPr>
    </w:p>
    <w:p w14:paraId="03632835" w14:textId="77777777" w:rsidR="006C13DE" w:rsidRPr="006C13DE" w:rsidRDefault="006C13DE" w:rsidP="006C13DE">
      <w:pPr>
        <w:ind w:firstLine="708"/>
        <w:jc w:val="both"/>
        <w:rPr>
          <w:sz w:val="24"/>
          <w:szCs w:val="24"/>
        </w:rPr>
      </w:pPr>
      <w:r w:rsidRPr="006C13DE">
        <w:rPr>
          <w:sz w:val="24"/>
          <w:szCs w:val="24"/>
        </w:rPr>
        <w:t>Сп- цена предложения;</w:t>
      </w:r>
    </w:p>
    <w:p w14:paraId="0E0A393F" w14:textId="77777777" w:rsidR="006C13DE" w:rsidRPr="006C13DE" w:rsidRDefault="006C13DE" w:rsidP="006C13DE">
      <w:pPr>
        <w:ind w:firstLine="708"/>
        <w:jc w:val="both"/>
        <w:rPr>
          <w:sz w:val="24"/>
          <w:szCs w:val="24"/>
        </w:rPr>
      </w:pPr>
      <w:r w:rsidRPr="006C13DE">
        <w:rPr>
          <w:sz w:val="24"/>
          <w:szCs w:val="24"/>
        </w:rPr>
        <w:t xml:space="preserve">Ск – контрактная цена на условиях поставки DAP – пункт таможенного оформления, включая страховку, перевалку, доставку и пр. расходов; </w:t>
      </w:r>
    </w:p>
    <w:p w14:paraId="3942DE02" w14:textId="77777777" w:rsidR="006C13DE" w:rsidRPr="006C13DE" w:rsidRDefault="006C13DE" w:rsidP="006C13DE">
      <w:pPr>
        <w:ind w:firstLine="708"/>
        <w:jc w:val="both"/>
        <w:rPr>
          <w:sz w:val="24"/>
          <w:szCs w:val="24"/>
        </w:rPr>
      </w:pPr>
      <w:r w:rsidRPr="006C13DE">
        <w:rPr>
          <w:sz w:val="24"/>
          <w:szCs w:val="24"/>
        </w:rPr>
        <w:t>Тп – таможенная пошлина;</w:t>
      </w:r>
    </w:p>
    <w:p w14:paraId="554BCE70" w14:textId="77777777" w:rsidR="006C13DE" w:rsidRPr="006C13DE" w:rsidRDefault="006C13DE" w:rsidP="006C13DE">
      <w:pPr>
        <w:ind w:firstLine="708"/>
        <w:jc w:val="both"/>
        <w:rPr>
          <w:sz w:val="24"/>
          <w:szCs w:val="24"/>
        </w:rPr>
      </w:pPr>
      <w:r w:rsidRPr="006C13DE">
        <w:rPr>
          <w:sz w:val="24"/>
          <w:szCs w:val="24"/>
        </w:rPr>
        <w:t>Тсб – таможенный сбор за совершение таможенных операций;</w:t>
      </w:r>
    </w:p>
    <w:p w14:paraId="583B851D" w14:textId="77777777" w:rsidR="006C13DE" w:rsidRPr="006C13DE" w:rsidRDefault="006C13DE" w:rsidP="006C13DE">
      <w:pPr>
        <w:ind w:firstLine="708"/>
        <w:jc w:val="both"/>
        <w:rPr>
          <w:sz w:val="24"/>
          <w:szCs w:val="24"/>
        </w:rPr>
      </w:pPr>
      <w:r w:rsidRPr="006C13DE">
        <w:rPr>
          <w:sz w:val="24"/>
          <w:szCs w:val="24"/>
        </w:rPr>
        <w:t>НДС – налог на добавленную стоимость (10%).</w:t>
      </w:r>
    </w:p>
    <w:p w14:paraId="7E6E8EFC" w14:textId="77777777" w:rsidR="006C13DE" w:rsidRPr="006C13DE" w:rsidRDefault="006C13DE" w:rsidP="006C13DE">
      <w:pPr>
        <w:ind w:firstLine="708"/>
        <w:jc w:val="both"/>
        <w:rPr>
          <w:sz w:val="24"/>
          <w:szCs w:val="24"/>
        </w:rPr>
      </w:pPr>
    </w:p>
    <w:p w14:paraId="72705780" w14:textId="77777777" w:rsidR="006C13DE" w:rsidRPr="006C13DE" w:rsidRDefault="006C13DE" w:rsidP="006C13DE">
      <w:pPr>
        <w:ind w:firstLine="708"/>
        <w:jc w:val="both"/>
        <w:rPr>
          <w:sz w:val="24"/>
          <w:szCs w:val="24"/>
        </w:rPr>
      </w:pPr>
      <w:r w:rsidRPr="006C13DE">
        <w:rPr>
          <w:sz w:val="24"/>
          <w:szCs w:val="24"/>
        </w:rPr>
        <w:t>При подготовке предложения, состоящих из нескольких позиций, цена предложения формируется путем суммирования каждой позиции. Таможенные пошлины и  налог на добавленную стоимость рассчитывается на каждую позицию:</w:t>
      </w:r>
    </w:p>
    <w:p w14:paraId="5AD9B060" w14:textId="77777777" w:rsidR="006C13DE" w:rsidRPr="006C13DE" w:rsidRDefault="006C13DE" w:rsidP="006C13DE">
      <w:pPr>
        <w:ind w:firstLine="540"/>
        <w:jc w:val="both"/>
        <w:rPr>
          <w:sz w:val="24"/>
          <w:szCs w:val="24"/>
        </w:rPr>
      </w:pPr>
      <w:r w:rsidRPr="006C13DE">
        <w:rPr>
          <w:b/>
          <w:bCs/>
          <w:color w:val="000000"/>
          <w:sz w:val="24"/>
          <w:szCs w:val="24"/>
        </w:rPr>
        <w:t>Таможенная пошлина</w:t>
      </w:r>
      <w:r w:rsidRPr="006C13DE">
        <w:rPr>
          <w:color w:val="000000"/>
          <w:sz w:val="24"/>
          <w:szCs w:val="24"/>
        </w:rPr>
        <w:t xml:space="preserve"> (ТП) рассчитывается на каждую позицию спецификации по формуле:</w:t>
      </w:r>
    </w:p>
    <w:p w14:paraId="6C503BD9" w14:textId="77777777" w:rsidR="006C13DE" w:rsidRPr="006C13DE" w:rsidRDefault="006C13DE" w:rsidP="006C13DE">
      <w:pPr>
        <w:ind w:firstLine="540"/>
        <w:jc w:val="both"/>
        <w:rPr>
          <w:sz w:val="24"/>
          <w:szCs w:val="24"/>
        </w:rPr>
      </w:pPr>
      <w:r w:rsidRPr="006C13DE">
        <w:rPr>
          <w:color w:val="000000"/>
          <w:sz w:val="24"/>
          <w:szCs w:val="24"/>
        </w:rPr>
        <w:t>Тп = Ск*tа/100</w:t>
      </w:r>
    </w:p>
    <w:p w14:paraId="5D14E007" w14:textId="77777777" w:rsidR="006C13DE" w:rsidRPr="006C13DE" w:rsidRDefault="006C13DE" w:rsidP="006C13DE">
      <w:pPr>
        <w:rPr>
          <w:sz w:val="24"/>
          <w:szCs w:val="24"/>
        </w:rPr>
      </w:pPr>
    </w:p>
    <w:p w14:paraId="04E3517A" w14:textId="77777777" w:rsidR="006C13DE" w:rsidRPr="006C13DE" w:rsidRDefault="006C13DE" w:rsidP="006C13DE">
      <w:pPr>
        <w:ind w:firstLine="540"/>
        <w:jc w:val="both"/>
        <w:rPr>
          <w:sz w:val="24"/>
          <w:szCs w:val="24"/>
        </w:rPr>
      </w:pPr>
      <w:r w:rsidRPr="006C13DE">
        <w:rPr>
          <w:color w:val="000000"/>
          <w:sz w:val="24"/>
          <w:szCs w:val="24"/>
        </w:rPr>
        <w:t xml:space="preserve">tа –ставка таможенной пошлины, % - определяется в соответствии решениями Совета Евразийской экономической комиссии </w:t>
      </w:r>
    </w:p>
    <w:p w14:paraId="1FB95C23"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 рассчитывается на каждую позицию по формуле </w:t>
      </w:r>
    </w:p>
    <w:p w14:paraId="251061A4" w14:textId="77777777" w:rsidR="006C13DE" w:rsidRPr="006C13DE" w:rsidRDefault="006C13DE" w:rsidP="006C13DE">
      <w:pPr>
        <w:ind w:firstLine="540"/>
        <w:jc w:val="center"/>
        <w:rPr>
          <w:sz w:val="24"/>
          <w:szCs w:val="24"/>
        </w:rPr>
      </w:pPr>
      <w:r w:rsidRPr="006C13DE">
        <w:rPr>
          <w:color w:val="000000"/>
          <w:sz w:val="24"/>
          <w:szCs w:val="24"/>
        </w:rPr>
        <w:t>НДС = (Ск + Тп)*НДС/100</w:t>
      </w:r>
    </w:p>
    <w:p w14:paraId="007E8987" w14:textId="77777777" w:rsidR="006C13DE" w:rsidRPr="006C13DE" w:rsidRDefault="006C13DE" w:rsidP="006C13DE">
      <w:pPr>
        <w:rPr>
          <w:sz w:val="24"/>
          <w:szCs w:val="24"/>
        </w:rPr>
      </w:pPr>
    </w:p>
    <w:p w14:paraId="116EB552" w14:textId="77777777" w:rsidR="006C13DE" w:rsidRPr="006C13DE" w:rsidRDefault="006C13DE" w:rsidP="006C13DE">
      <w:pPr>
        <w:ind w:firstLine="600"/>
        <w:jc w:val="both"/>
        <w:rPr>
          <w:color w:val="000000"/>
          <w:sz w:val="24"/>
          <w:szCs w:val="24"/>
        </w:rPr>
      </w:pPr>
      <w:r w:rsidRPr="006C13DE">
        <w:rPr>
          <w:b/>
          <w:bCs/>
          <w:color w:val="000000"/>
          <w:sz w:val="24"/>
          <w:szCs w:val="24"/>
        </w:rPr>
        <w:t>Таможенный сбор за совершение таможенных операций (Тсб)</w:t>
      </w:r>
      <w:r w:rsidRPr="006C13DE">
        <w:rPr>
          <w:color w:val="000000"/>
          <w:sz w:val="24"/>
          <w:szCs w:val="24"/>
        </w:rPr>
        <w:t>, в белорусских рублях определяется  в соответствии с Указом Президента Республики Беларусь от 13.07.2006 № 443 «О таможенных сборах», и применяется на каждую партию, поставку товара. Цена фиксируется организатором в иностранной валюте, по курсу Национального Банка Республики Беларусь на дату проведения торгов.</w:t>
      </w:r>
    </w:p>
    <w:p w14:paraId="5F2EC3E2" w14:textId="77777777" w:rsidR="006C13DE" w:rsidRPr="006C13DE" w:rsidRDefault="006C13DE" w:rsidP="006C13DE">
      <w:pPr>
        <w:rPr>
          <w:sz w:val="24"/>
          <w:szCs w:val="24"/>
        </w:rPr>
      </w:pPr>
    </w:p>
    <w:p w14:paraId="201DAA2E" w14:textId="77777777" w:rsidR="006C13DE" w:rsidRPr="006C13DE" w:rsidRDefault="006C13DE" w:rsidP="006C13DE">
      <w:pPr>
        <w:ind w:firstLine="540"/>
        <w:rPr>
          <w:sz w:val="24"/>
          <w:szCs w:val="24"/>
        </w:rPr>
      </w:pPr>
      <w:r w:rsidRPr="006C13DE">
        <w:rPr>
          <w:color w:val="000000"/>
          <w:sz w:val="24"/>
          <w:szCs w:val="24"/>
        </w:rPr>
        <w:t>В случае выбора победителем электронного аукциона участника – нерезидента цена договора будет скорректирована в сторону уменьшения на величину таможенных пошлин и сборов, налога на добавленную стоимость.</w:t>
      </w:r>
    </w:p>
    <w:p w14:paraId="2D166640" w14:textId="77777777" w:rsidR="006C13DE" w:rsidRPr="006C13DE" w:rsidRDefault="006C13DE" w:rsidP="006C13DE">
      <w:pPr>
        <w:rPr>
          <w:sz w:val="24"/>
          <w:szCs w:val="24"/>
        </w:rPr>
      </w:pPr>
    </w:p>
    <w:p w14:paraId="4F5D804A" w14:textId="77777777" w:rsidR="006C13DE" w:rsidRPr="006C13DE" w:rsidRDefault="006C13DE" w:rsidP="006C13DE">
      <w:pPr>
        <w:ind w:firstLine="540"/>
        <w:jc w:val="both"/>
        <w:rPr>
          <w:sz w:val="24"/>
          <w:szCs w:val="24"/>
        </w:rPr>
      </w:pPr>
      <w:r w:rsidRPr="006C13DE">
        <w:rPr>
          <w:color w:val="000000"/>
          <w:sz w:val="24"/>
          <w:szCs w:val="24"/>
        </w:rPr>
        <w:t>2. Участники – нерезиденты, предлагающие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при размещении предложения представляют цены на товар на условиях поставки DDP – склад организатора (покупателя) (ИНКОТЕРМС – 2010):</w:t>
      </w:r>
    </w:p>
    <w:p w14:paraId="510F64F5" w14:textId="77777777" w:rsidR="006C13DE" w:rsidRPr="006C13DE" w:rsidRDefault="006C13DE" w:rsidP="006C13DE">
      <w:pPr>
        <w:rPr>
          <w:sz w:val="24"/>
          <w:szCs w:val="24"/>
        </w:rPr>
      </w:pPr>
    </w:p>
    <w:p w14:paraId="56A0EF2F" w14:textId="77777777" w:rsidR="006C13DE" w:rsidRPr="006C13DE" w:rsidRDefault="006C13DE" w:rsidP="006C13DE">
      <w:pPr>
        <w:ind w:firstLine="540"/>
        <w:jc w:val="both"/>
        <w:rPr>
          <w:sz w:val="24"/>
          <w:szCs w:val="24"/>
        </w:rPr>
      </w:pPr>
      <w:r w:rsidRPr="006C13DE">
        <w:rPr>
          <w:color w:val="000000"/>
          <w:sz w:val="24"/>
          <w:szCs w:val="24"/>
        </w:rPr>
        <w:t>Сп=Ск + НДС</w:t>
      </w:r>
    </w:p>
    <w:p w14:paraId="7704B24A" w14:textId="77777777" w:rsidR="006C13DE" w:rsidRPr="006C13DE" w:rsidRDefault="006C13DE" w:rsidP="006C13DE">
      <w:pPr>
        <w:rPr>
          <w:sz w:val="24"/>
          <w:szCs w:val="24"/>
        </w:rPr>
      </w:pPr>
    </w:p>
    <w:p w14:paraId="0A38C762" w14:textId="77777777" w:rsidR="006C13DE" w:rsidRPr="006C13DE" w:rsidRDefault="006C13DE" w:rsidP="006C13DE">
      <w:pPr>
        <w:ind w:firstLine="540"/>
        <w:jc w:val="both"/>
        <w:rPr>
          <w:sz w:val="24"/>
          <w:szCs w:val="24"/>
        </w:rPr>
      </w:pPr>
      <w:r w:rsidRPr="006C13DE">
        <w:rPr>
          <w:color w:val="000000"/>
          <w:sz w:val="24"/>
          <w:szCs w:val="24"/>
        </w:rPr>
        <w:t>Сп- цена предложения;</w:t>
      </w:r>
    </w:p>
    <w:p w14:paraId="3F45AFE0" w14:textId="77777777" w:rsidR="006C13DE" w:rsidRPr="006C13DE" w:rsidRDefault="006C13DE" w:rsidP="006C13DE">
      <w:pPr>
        <w:ind w:firstLine="540"/>
        <w:jc w:val="both"/>
        <w:rPr>
          <w:sz w:val="24"/>
          <w:szCs w:val="24"/>
        </w:rPr>
      </w:pPr>
      <w:r w:rsidRPr="006C13DE">
        <w:rPr>
          <w:color w:val="000000"/>
          <w:sz w:val="24"/>
          <w:szCs w:val="24"/>
        </w:rPr>
        <w:lastRenderedPageBreak/>
        <w:t xml:space="preserve">Ск – контрактная цена на условиях поставки DAP – пункт таможенного оформления, включая страховку, перевалку, доставку и пр. расходов; </w:t>
      </w:r>
    </w:p>
    <w:p w14:paraId="6F7903D5" w14:textId="77777777" w:rsidR="006C13DE" w:rsidRPr="006C13DE" w:rsidRDefault="006C13DE" w:rsidP="006C13DE">
      <w:pPr>
        <w:ind w:firstLine="540"/>
        <w:jc w:val="both"/>
        <w:rPr>
          <w:sz w:val="24"/>
          <w:szCs w:val="24"/>
        </w:rPr>
      </w:pPr>
      <w:r w:rsidRPr="006C13DE">
        <w:rPr>
          <w:color w:val="000000"/>
          <w:sz w:val="24"/>
          <w:szCs w:val="24"/>
        </w:rPr>
        <w:t>НДС – налог на добавленную стоимость.</w:t>
      </w:r>
    </w:p>
    <w:p w14:paraId="1094EBF5" w14:textId="77777777" w:rsidR="006C13DE" w:rsidRPr="006C13DE" w:rsidRDefault="006C13DE" w:rsidP="006C13DE">
      <w:pPr>
        <w:rPr>
          <w:sz w:val="24"/>
          <w:szCs w:val="24"/>
        </w:rPr>
      </w:pPr>
    </w:p>
    <w:p w14:paraId="3C2CC6EF" w14:textId="77777777" w:rsidR="006C13DE" w:rsidRPr="006C13DE" w:rsidRDefault="006C13DE" w:rsidP="006C13DE">
      <w:pPr>
        <w:ind w:firstLine="540"/>
        <w:jc w:val="both"/>
        <w:rPr>
          <w:sz w:val="24"/>
          <w:szCs w:val="24"/>
        </w:rPr>
      </w:pPr>
      <w:r w:rsidRPr="006C13DE">
        <w:rPr>
          <w:b/>
          <w:bCs/>
          <w:color w:val="000000"/>
          <w:sz w:val="24"/>
          <w:szCs w:val="24"/>
        </w:rPr>
        <w:t>Налог на добавленную стоимость (НДС)</w:t>
      </w:r>
      <w:r w:rsidRPr="006C13DE">
        <w:rPr>
          <w:color w:val="000000"/>
          <w:sz w:val="24"/>
          <w:szCs w:val="24"/>
        </w:rPr>
        <w:t xml:space="preserve"> (с учетом условного размера в процентах) с учетом требований статьи 72 Договора о Евразийском экономическом союзе  и рассчитывается на каждую позицию по формуле </w:t>
      </w:r>
    </w:p>
    <w:p w14:paraId="1CD889C1" w14:textId="77777777" w:rsidR="006C13DE" w:rsidRPr="006C13DE" w:rsidRDefault="006C13DE" w:rsidP="006C13DE">
      <w:pPr>
        <w:rPr>
          <w:sz w:val="24"/>
          <w:szCs w:val="24"/>
        </w:rPr>
      </w:pPr>
    </w:p>
    <w:p w14:paraId="3A297D2B" w14:textId="77777777" w:rsidR="006C13DE" w:rsidRPr="006C13DE" w:rsidRDefault="006C13DE" w:rsidP="006C13DE">
      <w:pPr>
        <w:ind w:firstLine="540"/>
        <w:jc w:val="center"/>
        <w:rPr>
          <w:sz w:val="24"/>
          <w:szCs w:val="24"/>
        </w:rPr>
      </w:pPr>
      <w:r w:rsidRPr="006C13DE">
        <w:rPr>
          <w:color w:val="000000"/>
          <w:sz w:val="24"/>
          <w:szCs w:val="24"/>
        </w:rPr>
        <w:t>НДС = Ск *НДС/100</w:t>
      </w:r>
    </w:p>
    <w:p w14:paraId="64B39C1B" w14:textId="77777777" w:rsidR="006C13DE" w:rsidRPr="006C13DE" w:rsidRDefault="006C13DE" w:rsidP="006C13DE">
      <w:pPr>
        <w:rPr>
          <w:sz w:val="24"/>
          <w:szCs w:val="24"/>
        </w:rPr>
      </w:pPr>
    </w:p>
    <w:p w14:paraId="5978AE92" w14:textId="2218D01B" w:rsidR="006C13DE" w:rsidRPr="006C13DE" w:rsidRDefault="006C13DE" w:rsidP="006C13DE">
      <w:pPr>
        <w:ind w:firstLine="540"/>
        <w:jc w:val="both"/>
        <w:rPr>
          <w:sz w:val="24"/>
          <w:szCs w:val="24"/>
        </w:rPr>
      </w:pPr>
      <w:r w:rsidRPr="006C13DE">
        <w:rPr>
          <w:color w:val="000000"/>
          <w:sz w:val="24"/>
          <w:szCs w:val="24"/>
        </w:rPr>
        <w:t xml:space="preserve">Начальная цена аукциона – это </w:t>
      </w:r>
      <w:r w:rsidR="003B4285">
        <w:rPr>
          <w:color w:val="000000"/>
          <w:sz w:val="24"/>
          <w:szCs w:val="24"/>
        </w:rPr>
        <w:t>предельная</w:t>
      </w:r>
      <w:r w:rsidRPr="006C13DE">
        <w:rPr>
          <w:color w:val="000000"/>
          <w:sz w:val="24"/>
          <w:szCs w:val="24"/>
        </w:rPr>
        <w:t xml:space="preserve"> цена закупки, при этом в качестве цены предложения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будет учитываться цена, рассчитанная по формуле в п. 2</w:t>
      </w:r>
    </w:p>
    <w:p w14:paraId="05CDED10" w14:textId="77777777" w:rsidR="006C13DE" w:rsidRPr="006C13DE" w:rsidRDefault="006C13DE" w:rsidP="006C13DE">
      <w:pPr>
        <w:spacing w:after="240"/>
        <w:rPr>
          <w:sz w:val="24"/>
          <w:szCs w:val="24"/>
        </w:rPr>
      </w:pPr>
    </w:p>
    <w:p w14:paraId="480C2001" w14:textId="77777777" w:rsidR="006C13DE" w:rsidRPr="006C13DE" w:rsidRDefault="006C13DE" w:rsidP="006C13DE">
      <w:pPr>
        <w:ind w:firstLine="540"/>
        <w:jc w:val="both"/>
        <w:rPr>
          <w:sz w:val="24"/>
          <w:szCs w:val="24"/>
        </w:rPr>
      </w:pPr>
      <w:r w:rsidRPr="006C13DE">
        <w:rPr>
          <w:color w:val="000000"/>
          <w:sz w:val="24"/>
          <w:szCs w:val="24"/>
        </w:rPr>
        <w:t>В случае выбора победителем электронного аукциона участника – нерезидента, предлагающего к поставке товары происхождения стран членов Евразийского экономического союза, либо происхождения стран, не являющихся членами Евразийского экономического союза, но помещенных под таможенную процедуру выпуска для внутреннего потребления на территории Евразийского экономического союза,  цена договора будет скорректирована в сторону уменьшения на величину налога на добавленную стоимость.</w:t>
      </w:r>
    </w:p>
    <w:p w14:paraId="1434B21D" w14:textId="77777777" w:rsidR="006C13DE" w:rsidRPr="006C13DE" w:rsidRDefault="006C13DE" w:rsidP="006C13DE">
      <w:pPr>
        <w:ind w:firstLine="540"/>
        <w:jc w:val="both"/>
        <w:rPr>
          <w:sz w:val="24"/>
          <w:szCs w:val="24"/>
        </w:rPr>
      </w:pPr>
    </w:p>
    <w:p w14:paraId="44A1BDA7" w14:textId="77777777" w:rsidR="006C13DE" w:rsidRPr="006C13DE" w:rsidRDefault="006C13DE" w:rsidP="006C13DE">
      <w:pPr>
        <w:rPr>
          <w:b/>
          <w:color w:val="000000"/>
          <w:sz w:val="24"/>
          <w:szCs w:val="24"/>
        </w:rPr>
      </w:pPr>
      <w:r w:rsidRPr="006C13DE">
        <w:rPr>
          <w:b/>
          <w:color w:val="000000"/>
          <w:sz w:val="24"/>
          <w:szCs w:val="24"/>
        </w:rPr>
        <w:br w:type="page"/>
      </w:r>
    </w:p>
    <w:p w14:paraId="0BF59593" w14:textId="77777777" w:rsidR="006C13DE" w:rsidRPr="006C13DE" w:rsidRDefault="006C13DE" w:rsidP="006C13DE">
      <w:pPr>
        <w:pBdr>
          <w:top w:val="nil"/>
          <w:left w:val="nil"/>
          <w:bottom w:val="nil"/>
          <w:right w:val="nil"/>
          <w:between w:val="nil"/>
        </w:pBdr>
        <w:ind w:left="6096"/>
        <w:jc w:val="center"/>
        <w:outlineLvl w:val="0"/>
        <w:rPr>
          <w:b/>
          <w:sz w:val="24"/>
          <w:szCs w:val="24"/>
        </w:rPr>
      </w:pPr>
      <w:r w:rsidRPr="006C13DE">
        <w:rPr>
          <w:b/>
          <w:sz w:val="24"/>
          <w:szCs w:val="24"/>
        </w:rPr>
        <w:lastRenderedPageBreak/>
        <w:t>Приложение 4</w:t>
      </w:r>
    </w:p>
    <w:p w14:paraId="6777DD13" w14:textId="77777777" w:rsidR="006C13DE" w:rsidRPr="006C13DE" w:rsidRDefault="006C13DE" w:rsidP="006C13DE">
      <w:pPr>
        <w:ind w:left="7371"/>
        <w:rPr>
          <w:sz w:val="24"/>
          <w:szCs w:val="24"/>
        </w:rPr>
      </w:pPr>
      <w:r w:rsidRPr="006C13DE">
        <w:rPr>
          <w:sz w:val="24"/>
          <w:szCs w:val="24"/>
        </w:rPr>
        <w:t>к аукционным документам</w:t>
      </w:r>
    </w:p>
    <w:p w14:paraId="7C691656" w14:textId="77777777" w:rsidR="006C13DE" w:rsidRPr="006C13DE" w:rsidRDefault="006C13DE" w:rsidP="006C13DE">
      <w:pPr>
        <w:rPr>
          <w:sz w:val="24"/>
          <w:szCs w:val="24"/>
        </w:rPr>
      </w:pPr>
    </w:p>
    <w:p w14:paraId="668AEBC8" w14:textId="77777777" w:rsidR="006C13DE" w:rsidRPr="006C13DE" w:rsidRDefault="006C13DE" w:rsidP="006C13DE">
      <w:pPr>
        <w:rPr>
          <w:sz w:val="24"/>
          <w:szCs w:val="24"/>
        </w:rPr>
      </w:pPr>
    </w:p>
    <w:p w14:paraId="7A845250" w14:textId="77777777" w:rsidR="006C13DE" w:rsidRPr="006C13DE" w:rsidRDefault="006C13DE" w:rsidP="006C13DE">
      <w:pPr>
        <w:rPr>
          <w:sz w:val="24"/>
          <w:szCs w:val="24"/>
        </w:rPr>
      </w:pPr>
    </w:p>
    <w:p w14:paraId="4156AE2A" w14:textId="77777777" w:rsidR="006C13DE" w:rsidRPr="006C13DE" w:rsidRDefault="006C13DE" w:rsidP="006C13DE">
      <w:pPr>
        <w:rPr>
          <w:sz w:val="24"/>
          <w:szCs w:val="24"/>
        </w:rPr>
      </w:pPr>
    </w:p>
    <w:p w14:paraId="356458B3" w14:textId="77777777" w:rsidR="006C13DE" w:rsidRPr="006C13DE" w:rsidRDefault="006C13DE" w:rsidP="006C13DE">
      <w:pPr>
        <w:rPr>
          <w:sz w:val="24"/>
          <w:szCs w:val="24"/>
        </w:rPr>
      </w:pPr>
    </w:p>
    <w:p w14:paraId="65ABA3E4" w14:textId="77777777" w:rsidR="006C13DE" w:rsidRPr="006C13DE" w:rsidRDefault="006C13DE" w:rsidP="006C13DE">
      <w:pPr>
        <w:rPr>
          <w:sz w:val="24"/>
          <w:szCs w:val="24"/>
        </w:rPr>
      </w:pPr>
    </w:p>
    <w:p w14:paraId="04BB4C01" w14:textId="77777777" w:rsidR="006C13DE" w:rsidRPr="006C13DE" w:rsidRDefault="006C13DE" w:rsidP="006C13DE">
      <w:pPr>
        <w:jc w:val="center"/>
        <w:rPr>
          <w:b/>
          <w:sz w:val="24"/>
          <w:szCs w:val="24"/>
        </w:rPr>
      </w:pPr>
      <w:r w:rsidRPr="006C13DE">
        <w:rPr>
          <w:b/>
          <w:sz w:val="24"/>
          <w:szCs w:val="24"/>
        </w:rPr>
        <w:t>ОБЯЗАТЕЛЬСТВО</w:t>
      </w:r>
    </w:p>
    <w:p w14:paraId="205F849A" w14:textId="77777777" w:rsidR="006C13DE" w:rsidRPr="006C13DE" w:rsidRDefault="006C13DE" w:rsidP="006C13DE">
      <w:pPr>
        <w:rPr>
          <w:sz w:val="24"/>
          <w:szCs w:val="24"/>
        </w:rPr>
      </w:pPr>
    </w:p>
    <w:p w14:paraId="0B6ED14E" w14:textId="437650D9" w:rsidR="006C13DE" w:rsidRPr="006C13DE" w:rsidRDefault="00DA6AF5" w:rsidP="006C13DE">
      <w:pPr>
        <w:pBdr>
          <w:top w:val="nil"/>
          <w:left w:val="nil"/>
          <w:bottom w:val="nil"/>
          <w:right w:val="nil"/>
          <w:between w:val="nil"/>
        </w:pBdr>
        <w:ind w:firstLine="708"/>
        <w:jc w:val="both"/>
        <w:rPr>
          <w:sz w:val="24"/>
          <w:szCs w:val="24"/>
        </w:rPr>
      </w:pPr>
      <w:r w:rsidRPr="00B24ED7">
        <w:rPr>
          <w:sz w:val="24"/>
          <w:szCs w:val="24"/>
        </w:rPr>
        <w:t xml:space="preserve">Участник в случае выбора его участником-победителем (поставщиком) по результатам проведенной процедуры государственной закупки берет на себя обязательство предоставить при поставке </w:t>
      </w:r>
      <w:r w:rsidRPr="00F77828">
        <w:rPr>
          <w:sz w:val="24"/>
          <w:szCs w:val="24"/>
        </w:rPr>
        <w:t xml:space="preserve">по лоту №____ процедуры государственной закупки </w:t>
      </w:r>
      <w:r w:rsidRPr="00B24ED7">
        <w:rPr>
          <w:sz w:val="24"/>
          <w:szCs w:val="24"/>
        </w:rPr>
        <w:t>AU</w:t>
      </w:r>
      <w:r w:rsidRPr="00F77828">
        <w:rPr>
          <w:sz w:val="24"/>
          <w:szCs w:val="24"/>
        </w:rPr>
        <w:t>________________ копию действующего регистрационного удостоверения Министерства здравоохранения Республики Беларусь (копию действующего регистрационного удостоверения, выданного в рамках ЕАЭС) или сведения из государственного реестра медицинской техники и изделий медицинского назначения Республики Беларусь (сведения из единого реестра медицинских изделий, зарегистрированных в рамках ЕАЭС</w:t>
      </w:r>
      <w:r w:rsidR="006C13DE" w:rsidRPr="006C13DE">
        <w:rPr>
          <w:sz w:val="24"/>
          <w:szCs w:val="24"/>
        </w:rPr>
        <w:t>).</w:t>
      </w:r>
    </w:p>
    <w:p w14:paraId="35604A25" w14:textId="77777777" w:rsidR="006C13DE" w:rsidRPr="006C13DE" w:rsidRDefault="006C13DE" w:rsidP="006C13DE">
      <w:pPr>
        <w:pBdr>
          <w:top w:val="nil"/>
          <w:left w:val="nil"/>
          <w:bottom w:val="nil"/>
          <w:right w:val="nil"/>
          <w:between w:val="nil"/>
        </w:pBdr>
        <w:ind w:firstLine="708"/>
        <w:jc w:val="both"/>
        <w:rPr>
          <w:sz w:val="24"/>
          <w:szCs w:val="24"/>
        </w:rPr>
      </w:pPr>
    </w:p>
    <w:p w14:paraId="4A0938BE" w14:textId="77777777" w:rsidR="006C13DE" w:rsidRPr="006C13DE" w:rsidRDefault="006C13DE" w:rsidP="006C13DE">
      <w:pPr>
        <w:keepNext/>
        <w:keepLines/>
        <w:pBdr>
          <w:top w:val="nil"/>
          <w:left w:val="nil"/>
          <w:bottom w:val="nil"/>
          <w:right w:val="nil"/>
          <w:between w:val="nil"/>
        </w:pBdr>
        <w:ind w:firstLine="6237"/>
        <w:rPr>
          <w:color w:val="000000"/>
          <w:sz w:val="24"/>
          <w:szCs w:val="24"/>
        </w:rPr>
      </w:pPr>
      <w:r w:rsidRPr="006C13DE">
        <w:br w:type="page"/>
      </w:r>
    </w:p>
    <w:p w14:paraId="5ED2BFEA" w14:textId="77777777"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5</w:t>
      </w:r>
    </w:p>
    <w:p w14:paraId="56196D9E" w14:textId="77777777" w:rsidR="006C13DE" w:rsidRPr="006C13DE" w:rsidRDefault="006C13DE" w:rsidP="006C13DE">
      <w:pPr>
        <w:ind w:left="7371"/>
        <w:rPr>
          <w:sz w:val="24"/>
          <w:szCs w:val="24"/>
        </w:rPr>
      </w:pPr>
      <w:r w:rsidRPr="006C13DE">
        <w:rPr>
          <w:sz w:val="24"/>
          <w:szCs w:val="24"/>
        </w:rPr>
        <w:t>к аукционным документам</w:t>
      </w:r>
    </w:p>
    <w:p w14:paraId="288F18AC"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4B242E6"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r w:rsidRPr="006C13DE">
        <w:rPr>
          <w:b/>
          <w:color w:val="000000"/>
          <w:sz w:val="24"/>
          <w:szCs w:val="24"/>
        </w:rPr>
        <w:t>Таблица соответствия состава (комплектности) и характеристик товара, предлагаемого участником требованиям заявки на закупку</w:t>
      </w:r>
    </w:p>
    <w:p w14:paraId="15BD1ED0" w14:textId="77777777" w:rsidR="006C13DE" w:rsidRPr="006C13DE" w:rsidRDefault="006C13DE" w:rsidP="006C13DE">
      <w:pPr>
        <w:pBdr>
          <w:top w:val="nil"/>
          <w:left w:val="nil"/>
          <w:bottom w:val="nil"/>
          <w:right w:val="nil"/>
          <w:between w:val="nil"/>
        </w:pBdr>
        <w:spacing w:after="200" w:line="276" w:lineRule="auto"/>
        <w:jc w:val="center"/>
        <w:rPr>
          <w:color w:val="000000"/>
          <w:sz w:val="24"/>
          <w:szCs w:val="24"/>
        </w:rPr>
      </w:pPr>
    </w:p>
    <w:p w14:paraId="1353E051"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4"/>
          <w:szCs w:val="24"/>
        </w:rPr>
      </w:pPr>
      <w:r w:rsidRPr="006C13DE">
        <w:rPr>
          <w:color w:val="000000"/>
          <w:sz w:val="24"/>
          <w:szCs w:val="24"/>
        </w:rPr>
        <w:t>Номер процедуры: _______    лот №____                                                   Стр._____ из ______</w:t>
      </w:r>
    </w:p>
    <w:p w14:paraId="13D1333C" w14:textId="77777777" w:rsidR="006C13DE" w:rsidRPr="006C13DE" w:rsidRDefault="006C13DE" w:rsidP="006C13DE">
      <w:pPr>
        <w:pBdr>
          <w:top w:val="nil"/>
          <w:left w:val="nil"/>
          <w:bottom w:val="nil"/>
          <w:right w:val="nil"/>
          <w:between w:val="nil"/>
        </w:pBdr>
        <w:tabs>
          <w:tab w:val="left" w:pos="7371"/>
        </w:tabs>
        <w:spacing w:after="120" w:line="276" w:lineRule="auto"/>
        <w:rPr>
          <w:color w:val="000000"/>
          <w:sz w:val="22"/>
          <w:szCs w:val="22"/>
        </w:rPr>
      </w:pPr>
    </w:p>
    <w:tbl>
      <w:tblPr>
        <w:tblW w:w="957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1384"/>
        <w:gridCol w:w="2835"/>
        <w:gridCol w:w="2126"/>
        <w:gridCol w:w="3226"/>
      </w:tblGrid>
      <w:tr w:rsidR="006C13DE" w:rsidRPr="006C13DE" w14:paraId="22E74D3D"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BA733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 пункта заявки на закупку</w:t>
            </w:r>
          </w:p>
        </w:tc>
        <w:tc>
          <w:tcPr>
            <w:tcW w:w="2835" w:type="dxa"/>
            <w:tcBorders>
              <w:top w:val="single" w:sz="4" w:space="0" w:color="000000"/>
              <w:left w:val="single" w:sz="4" w:space="0" w:color="000000"/>
              <w:bottom w:val="single" w:sz="4" w:space="0" w:color="000000"/>
              <w:right w:val="single" w:sz="4" w:space="0" w:color="000000"/>
            </w:tcBorders>
          </w:tcPr>
          <w:p w14:paraId="387FEE9A"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Наименование параметра, соответствующего  заявке на закупку</w:t>
            </w:r>
          </w:p>
        </w:tc>
        <w:tc>
          <w:tcPr>
            <w:tcW w:w="2126" w:type="dxa"/>
            <w:tcBorders>
              <w:top w:val="single" w:sz="4" w:space="0" w:color="000000"/>
              <w:left w:val="single" w:sz="4" w:space="0" w:color="000000"/>
              <w:bottom w:val="single" w:sz="4" w:space="0" w:color="000000"/>
              <w:right w:val="single" w:sz="4" w:space="0" w:color="000000"/>
            </w:tcBorders>
          </w:tcPr>
          <w:p w14:paraId="1EF16C2E"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Соответствует/</w:t>
            </w:r>
          </w:p>
          <w:p w14:paraId="2ECFD935"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Не соответствует</w:t>
            </w:r>
          </w:p>
        </w:tc>
        <w:tc>
          <w:tcPr>
            <w:tcW w:w="3226" w:type="dxa"/>
            <w:tcBorders>
              <w:top w:val="single" w:sz="4" w:space="0" w:color="000000"/>
              <w:left w:val="single" w:sz="4" w:space="0" w:color="000000"/>
              <w:bottom w:val="single" w:sz="4" w:space="0" w:color="000000"/>
              <w:right w:val="single" w:sz="4" w:space="0" w:color="000000"/>
            </w:tcBorders>
          </w:tcPr>
          <w:p w14:paraId="76CC9E71"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Ссылка на документ (с указанием страницы, главы, пункта и т.д.), соответствия состава (комплектности) и характеристик товара предусмотренный пунктом 13.7 аукционных документов, подтверждающий соответствие предложения предмету закупки</w:t>
            </w:r>
          </w:p>
        </w:tc>
      </w:tr>
      <w:tr w:rsidR="006C13DE" w:rsidRPr="006C13DE" w14:paraId="4091A73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E8ADE2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2835" w:type="dxa"/>
            <w:tcBorders>
              <w:top w:val="single" w:sz="4" w:space="0" w:color="000000"/>
              <w:left w:val="single" w:sz="4" w:space="0" w:color="000000"/>
              <w:bottom w:val="single" w:sz="4" w:space="0" w:color="000000"/>
              <w:right w:val="single" w:sz="4" w:space="0" w:color="000000"/>
            </w:tcBorders>
          </w:tcPr>
          <w:p w14:paraId="5078379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2126" w:type="dxa"/>
            <w:tcBorders>
              <w:top w:val="single" w:sz="4" w:space="0" w:color="000000"/>
              <w:left w:val="single" w:sz="4" w:space="0" w:color="000000"/>
              <w:bottom w:val="single" w:sz="4" w:space="0" w:color="000000"/>
              <w:right w:val="single" w:sz="4" w:space="0" w:color="000000"/>
            </w:tcBorders>
          </w:tcPr>
          <w:p w14:paraId="2EFA282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3226" w:type="dxa"/>
            <w:tcBorders>
              <w:top w:val="single" w:sz="4" w:space="0" w:color="000000"/>
              <w:left w:val="single" w:sz="4" w:space="0" w:color="000000"/>
              <w:bottom w:val="single" w:sz="4" w:space="0" w:color="000000"/>
              <w:right w:val="single" w:sz="4" w:space="0" w:color="000000"/>
            </w:tcBorders>
          </w:tcPr>
          <w:p w14:paraId="4DE40B48"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442BF3F7"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2EC7DB11" w14:textId="77777777" w:rsidR="006C13DE" w:rsidRPr="006C13DE" w:rsidRDefault="006C13DE" w:rsidP="006C13DE">
            <w:pPr>
              <w:rPr>
                <w:b/>
                <w:color w:val="000000"/>
                <w:sz w:val="24"/>
                <w:szCs w:val="24"/>
              </w:rPr>
            </w:pPr>
            <w:r w:rsidRPr="006C13DE">
              <w:rPr>
                <w:b/>
                <w:sz w:val="24"/>
                <w:szCs w:val="24"/>
              </w:rPr>
              <w:t>Состав (комплектация)**:</w:t>
            </w:r>
          </w:p>
        </w:tc>
      </w:tr>
      <w:tr w:rsidR="006C13DE" w:rsidRPr="006C13DE" w14:paraId="591D1117"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653B2DEF" w14:textId="77777777" w:rsidR="006C13DE" w:rsidRPr="006C13DE" w:rsidRDefault="006C13DE" w:rsidP="006C13DE">
            <w:pPr>
              <w:pBdr>
                <w:top w:val="nil"/>
                <w:left w:val="nil"/>
                <w:bottom w:val="nil"/>
                <w:right w:val="nil"/>
                <w:between w:val="nil"/>
              </w:pBdr>
              <w:jc w:val="center"/>
              <w:rPr>
                <w:color w:val="000000"/>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A5E168C" w14:textId="77777777" w:rsidR="006C13DE" w:rsidRPr="006C13DE" w:rsidRDefault="006C13DE" w:rsidP="006C13DE">
            <w:pPr>
              <w:pBdr>
                <w:top w:val="nil"/>
                <w:left w:val="nil"/>
                <w:bottom w:val="nil"/>
                <w:right w:val="nil"/>
                <w:between w:val="nil"/>
              </w:pBdr>
              <w:jc w:val="center"/>
              <w:rPr>
                <w:color w:val="000000"/>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693C1D6" w14:textId="77777777" w:rsidR="006C13DE" w:rsidRPr="006C13DE" w:rsidRDefault="006C13DE" w:rsidP="006C13DE">
            <w:pPr>
              <w:pBdr>
                <w:top w:val="nil"/>
                <w:left w:val="nil"/>
                <w:bottom w:val="nil"/>
                <w:right w:val="nil"/>
                <w:between w:val="nil"/>
              </w:pBdr>
              <w:jc w:val="center"/>
              <w:rPr>
                <w:color w:val="000000"/>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1D802BCD" w14:textId="77777777" w:rsidR="006C13DE" w:rsidRPr="006C13DE" w:rsidRDefault="006C13DE" w:rsidP="006C13DE">
            <w:pPr>
              <w:pBdr>
                <w:top w:val="nil"/>
                <w:left w:val="nil"/>
                <w:bottom w:val="nil"/>
                <w:right w:val="nil"/>
                <w:between w:val="nil"/>
              </w:pBdr>
              <w:jc w:val="center"/>
              <w:rPr>
                <w:color w:val="000000"/>
                <w:sz w:val="24"/>
                <w:szCs w:val="24"/>
              </w:rPr>
            </w:pPr>
          </w:p>
        </w:tc>
      </w:tr>
      <w:tr w:rsidR="006C13DE" w:rsidRPr="006C13DE" w14:paraId="063ABA0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B259358"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B9277B3"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D06FAF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FD7007E" w14:textId="77777777" w:rsidR="006C13DE" w:rsidRPr="006C13DE" w:rsidRDefault="006C13DE" w:rsidP="006C13DE">
            <w:pPr>
              <w:jc w:val="center"/>
              <w:rPr>
                <w:sz w:val="24"/>
                <w:szCs w:val="24"/>
              </w:rPr>
            </w:pPr>
          </w:p>
        </w:tc>
      </w:tr>
      <w:tr w:rsidR="006C13DE" w:rsidRPr="006C13DE" w14:paraId="34D57451"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15FFEA6D"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5D1147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109F969"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46B1FA20" w14:textId="77777777" w:rsidR="006C13DE" w:rsidRPr="006C13DE" w:rsidRDefault="006C13DE" w:rsidP="006C13DE">
            <w:pPr>
              <w:jc w:val="center"/>
              <w:rPr>
                <w:sz w:val="24"/>
                <w:szCs w:val="24"/>
              </w:rPr>
            </w:pPr>
          </w:p>
        </w:tc>
      </w:tr>
      <w:tr w:rsidR="006C13DE" w:rsidRPr="006C13DE" w14:paraId="47DDD4E6"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7BDC2755" w14:textId="77777777" w:rsidR="006C13DE" w:rsidRPr="006C13DE" w:rsidRDefault="006C13DE" w:rsidP="006C13DE">
            <w:pPr>
              <w:rPr>
                <w:b/>
                <w:sz w:val="24"/>
                <w:szCs w:val="24"/>
              </w:rPr>
            </w:pPr>
            <w:r w:rsidRPr="006C13DE">
              <w:rPr>
                <w:b/>
                <w:sz w:val="24"/>
                <w:szCs w:val="24"/>
              </w:rPr>
              <w:t>Технические характеристики:</w:t>
            </w:r>
          </w:p>
        </w:tc>
      </w:tr>
      <w:tr w:rsidR="006C13DE" w:rsidRPr="006C13DE" w14:paraId="0FDF2BC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243D607C"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61AB4239"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21861FF"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7C742C94" w14:textId="77777777" w:rsidR="006C13DE" w:rsidRPr="006C13DE" w:rsidRDefault="006C13DE" w:rsidP="006C13DE">
            <w:pPr>
              <w:jc w:val="center"/>
              <w:rPr>
                <w:sz w:val="24"/>
                <w:szCs w:val="24"/>
              </w:rPr>
            </w:pPr>
          </w:p>
        </w:tc>
      </w:tr>
      <w:tr w:rsidR="006C13DE" w:rsidRPr="006C13DE" w14:paraId="2CD07BA3"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F9EF4A9"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101CFE4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43534EBE"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E00B945" w14:textId="77777777" w:rsidR="006C13DE" w:rsidRPr="006C13DE" w:rsidRDefault="006C13DE" w:rsidP="006C13DE">
            <w:pPr>
              <w:jc w:val="center"/>
              <w:rPr>
                <w:sz w:val="24"/>
                <w:szCs w:val="24"/>
              </w:rPr>
            </w:pPr>
          </w:p>
        </w:tc>
      </w:tr>
      <w:tr w:rsidR="006C13DE" w:rsidRPr="006C13DE" w14:paraId="1B494F06"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523E186"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5C8FAC3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0ECDBDD4"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5F82252" w14:textId="77777777" w:rsidR="006C13DE" w:rsidRPr="006C13DE" w:rsidRDefault="006C13DE" w:rsidP="006C13DE">
            <w:pPr>
              <w:jc w:val="center"/>
              <w:rPr>
                <w:sz w:val="24"/>
                <w:szCs w:val="24"/>
              </w:rPr>
            </w:pPr>
          </w:p>
        </w:tc>
      </w:tr>
      <w:tr w:rsidR="006C13DE" w:rsidRPr="006C13DE" w14:paraId="7551C54A" w14:textId="77777777" w:rsidTr="00EF7B80">
        <w:tc>
          <w:tcPr>
            <w:tcW w:w="9571" w:type="dxa"/>
            <w:gridSpan w:val="4"/>
            <w:tcBorders>
              <w:top w:val="single" w:sz="4" w:space="0" w:color="000000"/>
              <w:left w:val="single" w:sz="4" w:space="0" w:color="000000"/>
              <w:bottom w:val="single" w:sz="4" w:space="0" w:color="000000"/>
              <w:right w:val="single" w:sz="4" w:space="0" w:color="000000"/>
            </w:tcBorders>
          </w:tcPr>
          <w:p w14:paraId="66696B99" w14:textId="77777777" w:rsidR="006C13DE" w:rsidRPr="006C13DE" w:rsidRDefault="006C13DE" w:rsidP="006C13DE">
            <w:pPr>
              <w:rPr>
                <w:b/>
                <w:sz w:val="24"/>
                <w:szCs w:val="24"/>
              </w:rPr>
            </w:pPr>
            <w:r w:rsidRPr="006C13DE">
              <w:rPr>
                <w:b/>
                <w:sz w:val="24"/>
                <w:szCs w:val="24"/>
              </w:rPr>
              <w:t>Дополнительные требования (при наличии в заявке):</w:t>
            </w:r>
          </w:p>
        </w:tc>
      </w:tr>
      <w:tr w:rsidR="006C13DE" w:rsidRPr="006C13DE" w14:paraId="04C464AB"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5D0A999F"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7AB45EC5"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74A4AEFD"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6CDA10D3" w14:textId="77777777" w:rsidR="006C13DE" w:rsidRPr="006C13DE" w:rsidRDefault="006C13DE" w:rsidP="006C13DE">
            <w:pPr>
              <w:jc w:val="center"/>
              <w:rPr>
                <w:sz w:val="24"/>
                <w:szCs w:val="24"/>
              </w:rPr>
            </w:pPr>
          </w:p>
        </w:tc>
      </w:tr>
      <w:tr w:rsidR="006C13DE" w:rsidRPr="006C13DE" w14:paraId="69539520"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7D56AAE4"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00E6E491"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34DB4C58"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5C0C9240" w14:textId="77777777" w:rsidR="006C13DE" w:rsidRPr="006C13DE" w:rsidRDefault="006C13DE" w:rsidP="006C13DE">
            <w:pPr>
              <w:jc w:val="center"/>
              <w:rPr>
                <w:sz w:val="24"/>
                <w:szCs w:val="24"/>
              </w:rPr>
            </w:pPr>
          </w:p>
        </w:tc>
      </w:tr>
      <w:tr w:rsidR="006C13DE" w:rsidRPr="006C13DE" w14:paraId="78CC0AF8" w14:textId="77777777" w:rsidTr="00EF7B80">
        <w:tc>
          <w:tcPr>
            <w:tcW w:w="1384" w:type="dxa"/>
            <w:tcBorders>
              <w:top w:val="single" w:sz="4" w:space="0" w:color="000000"/>
              <w:left w:val="single" w:sz="4" w:space="0" w:color="000000"/>
              <w:bottom w:val="single" w:sz="4" w:space="0" w:color="000000"/>
              <w:right w:val="single" w:sz="4" w:space="0" w:color="000000"/>
            </w:tcBorders>
          </w:tcPr>
          <w:p w14:paraId="468CD620" w14:textId="77777777" w:rsidR="006C13DE" w:rsidRPr="006C13DE" w:rsidRDefault="006C13DE" w:rsidP="006C13DE">
            <w:pPr>
              <w:jc w:val="center"/>
              <w:rPr>
                <w:sz w:val="24"/>
                <w:szCs w:val="24"/>
              </w:rPr>
            </w:pPr>
          </w:p>
        </w:tc>
        <w:tc>
          <w:tcPr>
            <w:tcW w:w="2835" w:type="dxa"/>
            <w:tcBorders>
              <w:top w:val="single" w:sz="4" w:space="0" w:color="000000"/>
              <w:left w:val="single" w:sz="4" w:space="0" w:color="000000"/>
              <w:bottom w:val="single" w:sz="4" w:space="0" w:color="000000"/>
              <w:right w:val="single" w:sz="4" w:space="0" w:color="000000"/>
            </w:tcBorders>
          </w:tcPr>
          <w:p w14:paraId="23FF59E0" w14:textId="77777777" w:rsidR="006C13DE" w:rsidRPr="006C13DE" w:rsidRDefault="006C13DE" w:rsidP="006C13DE">
            <w:pPr>
              <w:jc w:val="center"/>
              <w:rPr>
                <w:sz w:val="24"/>
                <w:szCs w:val="24"/>
              </w:rPr>
            </w:pPr>
          </w:p>
        </w:tc>
        <w:tc>
          <w:tcPr>
            <w:tcW w:w="2126" w:type="dxa"/>
            <w:tcBorders>
              <w:top w:val="single" w:sz="4" w:space="0" w:color="000000"/>
              <w:left w:val="single" w:sz="4" w:space="0" w:color="000000"/>
              <w:bottom w:val="single" w:sz="4" w:space="0" w:color="000000"/>
              <w:right w:val="single" w:sz="4" w:space="0" w:color="000000"/>
            </w:tcBorders>
          </w:tcPr>
          <w:p w14:paraId="1627AE75" w14:textId="77777777" w:rsidR="006C13DE" w:rsidRPr="006C13DE" w:rsidRDefault="006C13DE" w:rsidP="006C13DE">
            <w:pPr>
              <w:jc w:val="center"/>
              <w:rPr>
                <w:sz w:val="24"/>
                <w:szCs w:val="24"/>
              </w:rPr>
            </w:pPr>
          </w:p>
        </w:tc>
        <w:tc>
          <w:tcPr>
            <w:tcW w:w="3226" w:type="dxa"/>
            <w:tcBorders>
              <w:top w:val="single" w:sz="4" w:space="0" w:color="000000"/>
              <w:left w:val="single" w:sz="4" w:space="0" w:color="000000"/>
              <w:bottom w:val="single" w:sz="4" w:space="0" w:color="000000"/>
              <w:right w:val="single" w:sz="4" w:space="0" w:color="000000"/>
            </w:tcBorders>
          </w:tcPr>
          <w:p w14:paraId="0B5C8E4E" w14:textId="77777777" w:rsidR="006C13DE" w:rsidRPr="006C13DE" w:rsidRDefault="006C13DE" w:rsidP="006C13DE">
            <w:pPr>
              <w:jc w:val="center"/>
              <w:rPr>
                <w:sz w:val="24"/>
                <w:szCs w:val="24"/>
              </w:rPr>
            </w:pPr>
          </w:p>
        </w:tc>
      </w:tr>
    </w:tbl>
    <w:p w14:paraId="46CDB49E"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p>
    <w:p w14:paraId="5C96FA39"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Заполнение столбца 4 таблицы является обязательным, за исключением случаев, когда характеристика (параметр) предлагаемого товара не соответствует требованиям заявки на закупку.</w:t>
      </w:r>
    </w:p>
    <w:p w14:paraId="270A3AF8" w14:textId="77777777" w:rsidR="006C13DE" w:rsidRPr="006C13DE" w:rsidRDefault="006C13DE" w:rsidP="006C13DE">
      <w:pPr>
        <w:pBdr>
          <w:top w:val="nil"/>
          <w:left w:val="nil"/>
          <w:bottom w:val="nil"/>
          <w:right w:val="nil"/>
          <w:between w:val="nil"/>
        </w:pBdr>
        <w:spacing w:after="200"/>
        <w:jc w:val="both"/>
        <w:rPr>
          <w:color w:val="000000"/>
          <w:sz w:val="24"/>
          <w:szCs w:val="24"/>
        </w:rPr>
      </w:pPr>
      <w:r w:rsidRPr="006C13DE">
        <w:rPr>
          <w:color w:val="000000"/>
          <w:sz w:val="24"/>
          <w:szCs w:val="24"/>
        </w:rPr>
        <w:t>** В столбце 4, допускается указание ссылки на пункт спецификации, пункт листа технической комплектации.</w:t>
      </w:r>
    </w:p>
    <w:p w14:paraId="4E8502E7" w14:textId="77777777" w:rsidR="006C13DE" w:rsidRPr="006C13DE" w:rsidRDefault="006C13DE" w:rsidP="006C13DE">
      <w:pPr>
        <w:pBdr>
          <w:top w:val="nil"/>
          <w:left w:val="nil"/>
          <w:bottom w:val="nil"/>
          <w:right w:val="nil"/>
          <w:between w:val="nil"/>
        </w:pBdr>
        <w:spacing w:after="200" w:line="276" w:lineRule="auto"/>
        <w:jc w:val="both"/>
        <w:rPr>
          <w:color w:val="000000"/>
          <w:sz w:val="24"/>
          <w:szCs w:val="24"/>
        </w:rPr>
      </w:pPr>
      <w:r w:rsidRPr="006C13DE">
        <w:rPr>
          <w:color w:val="000000"/>
          <w:sz w:val="24"/>
          <w:szCs w:val="24"/>
        </w:rPr>
        <w:t xml:space="preserve">В случае, если заявкой на закупку предусмотрено предоставление участником каких-либо обязательств, то для подтверждения выполнения соответствующего пункта заявки на закупку участник в столбце 4 указывает </w:t>
      </w:r>
      <w:r w:rsidRPr="006C13DE">
        <w:rPr>
          <w:b/>
          <w:color w:val="000000"/>
          <w:sz w:val="24"/>
          <w:szCs w:val="24"/>
        </w:rPr>
        <w:t>«Предоставляю обязательство»</w:t>
      </w:r>
    </w:p>
    <w:p w14:paraId="5FCD2458" w14:textId="7AE3ABEC" w:rsidR="007C3701" w:rsidRPr="006C13DE" w:rsidRDefault="006C13DE" w:rsidP="007C3701">
      <w:pPr>
        <w:pBdr>
          <w:top w:val="nil"/>
          <w:left w:val="nil"/>
          <w:bottom w:val="nil"/>
          <w:right w:val="nil"/>
          <w:between w:val="nil"/>
        </w:pBdr>
        <w:ind w:left="7371"/>
        <w:outlineLvl w:val="0"/>
        <w:rPr>
          <w:b/>
          <w:sz w:val="24"/>
          <w:szCs w:val="24"/>
        </w:rPr>
      </w:pPr>
      <w:r w:rsidRPr="006C13DE">
        <w:rPr>
          <w:b/>
          <w:sz w:val="24"/>
          <w:szCs w:val="24"/>
        </w:rPr>
        <w:br w:type="page"/>
      </w:r>
    </w:p>
    <w:p w14:paraId="51AA85D7" w14:textId="4F1595E8" w:rsidR="006C13DE" w:rsidRPr="006C13DE" w:rsidRDefault="006C13DE" w:rsidP="006C13DE">
      <w:pPr>
        <w:pBdr>
          <w:top w:val="nil"/>
          <w:left w:val="nil"/>
          <w:bottom w:val="nil"/>
          <w:right w:val="nil"/>
          <w:between w:val="nil"/>
        </w:pBdr>
        <w:ind w:left="7371"/>
        <w:outlineLvl w:val="0"/>
        <w:rPr>
          <w:b/>
          <w:sz w:val="24"/>
          <w:szCs w:val="24"/>
        </w:rPr>
      </w:pPr>
      <w:r w:rsidRPr="006C13DE">
        <w:rPr>
          <w:b/>
          <w:sz w:val="24"/>
          <w:szCs w:val="24"/>
        </w:rPr>
        <w:lastRenderedPageBreak/>
        <w:t>Приложение 8</w:t>
      </w:r>
    </w:p>
    <w:p w14:paraId="15DD5E27" w14:textId="77777777" w:rsidR="006C13DE" w:rsidRPr="006C13DE" w:rsidRDefault="006C13DE" w:rsidP="006C13DE">
      <w:pPr>
        <w:ind w:left="7371"/>
        <w:rPr>
          <w:sz w:val="24"/>
          <w:szCs w:val="24"/>
        </w:rPr>
      </w:pPr>
      <w:r w:rsidRPr="006C13DE">
        <w:rPr>
          <w:sz w:val="24"/>
          <w:szCs w:val="24"/>
        </w:rPr>
        <w:t>к аукционным документам</w:t>
      </w:r>
    </w:p>
    <w:p w14:paraId="6871B7DC" w14:textId="77777777" w:rsidR="006C13DE" w:rsidRPr="006C13DE" w:rsidRDefault="006C13DE" w:rsidP="006C13DE">
      <w:pPr>
        <w:pBdr>
          <w:top w:val="nil"/>
          <w:left w:val="nil"/>
          <w:bottom w:val="nil"/>
          <w:right w:val="nil"/>
          <w:between w:val="nil"/>
        </w:pBdr>
        <w:jc w:val="center"/>
        <w:rPr>
          <w:color w:val="000000"/>
          <w:sz w:val="24"/>
          <w:szCs w:val="24"/>
        </w:rPr>
      </w:pPr>
    </w:p>
    <w:p w14:paraId="6DA76DE0"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 xml:space="preserve">Порядок оценки предложений участников </w:t>
      </w:r>
    </w:p>
    <w:p w14:paraId="4B2F2D59" w14:textId="77777777" w:rsidR="006C13DE" w:rsidRPr="006C13DE" w:rsidRDefault="006C13DE" w:rsidP="006C13DE">
      <w:pPr>
        <w:pBdr>
          <w:top w:val="nil"/>
          <w:left w:val="nil"/>
          <w:bottom w:val="nil"/>
          <w:right w:val="nil"/>
          <w:between w:val="nil"/>
        </w:pBdr>
        <w:jc w:val="center"/>
        <w:rPr>
          <w:b/>
          <w:color w:val="000000"/>
          <w:sz w:val="24"/>
          <w:szCs w:val="24"/>
        </w:rPr>
      </w:pPr>
      <w:r w:rsidRPr="006C13DE">
        <w:rPr>
          <w:b/>
          <w:color w:val="000000"/>
          <w:sz w:val="24"/>
          <w:szCs w:val="24"/>
        </w:rPr>
        <w:t>электронного аукциона на соответствие предмету закупки</w:t>
      </w:r>
    </w:p>
    <w:p w14:paraId="6BEB9CA6" w14:textId="77777777" w:rsidR="006C13DE" w:rsidRPr="006C13DE" w:rsidRDefault="006C13DE" w:rsidP="006C13DE">
      <w:pPr>
        <w:pBdr>
          <w:top w:val="nil"/>
          <w:left w:val="nil"/>
          <w:bottom w:val="nil"/>
          <w:right w:val="nil"/>
          <w:between w:val="nil"/>
        </w:pBdr>
        <w:ind w:firstLine="708"/>
        <w:jc w:val="both"/>
        <w:rPr>
          <w:b/>
          <w:color w:val="000000"/>
          <w:sz w:val="24"/>
          <w:szCs w:val="24"/>
        </w:rPr>
      </w:pPr>
    </w:p>
    <w:p w14:paraId="48E58D08" w14:textId="77777777" w:rsidR="006C13DE" w:rsidRPr="006C13DE" w:rsidRDefault="006C13DE" w:rsidP="006C13DE">
      <w:pPr>
        <w:pBdr>
          <w:top w:val="nil"/>
          <w:left w:val="nil"/>
          <w:bottom w:val="nil"/>
          <w:right w:val="nil"/>
          <w:between w:val="nil"/>
        </w:pBdr>
        <w:ind w:firstLine="720"/>
        <w:jc w:val="both"/>
        <w:rPr>
          <w:color w:val="000000"/>
          <w:sz w:val="24"/>
          <w:szCs w:val="24"/>
        </w:rPr>
      </w:pPr>
      <w:r w:rsidRPr="006C13DE">
        <w:rPr>
          <w:color w:val="000000"/>
          <w:sz w:val="24"/>
          <w:szCs w:val="24"/>
        </w:rPr>
        <w:t xml:space="preserve">1. Оценка первых разделов предложений участников, предоставленных на электронный аукцион, на соответствие описанию предмета закупки (потребительским, техническим и экономическим показателям (характеристикам)), предусмотренному заявкой на закупку (приложение 1 к настоящим аукционным документам), осуществляется с привлечением экспертов.  </w:t>
      </w:r>
    </w:p>
    <w:p w14:paraId="29604825"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2. Оценка предложений участников производится посредством применения бальной оценки, при этом:</w:t>
      </w:r>
    </w:p>
    <w:p w14:paraId="6DBC7DEB"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2.1. аукционные предложения оцениваются на соответствие заявке на закупку по каждому ее пункту по следующей балльной системе:</w:t>
      </w:r>
    </w:p>
    <w:p w14:paraId="73378F56"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0 баллов часть аукционного предложения (параметр, характеристику), не соответствующую определенному пункту заявки на закупку;</w:t>
      </w:r>
    </w:p>
    <w:p w14:paraId="3582D6E5"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1 баллом часть аукционного предложения (параметр, характеристику), соответствующую определенному пункту заявки на закупку. В случае превышения параметра (характеристики), предусмотренного заявкой на закупку, дополнительные баллы не начисляются;</w:t>
      </w:r>
    </w:p>
    <w:p w14:paraId="777AE462"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иным количеством баллов, в случае если заявкой на закупку (приложение 1 к настоящим аукционным документам) предусмотрен такой порядок оценки. При этом, общий процент соответствия аукционного предложения (параметров, характеристик) рассчитывается от максимально возможного общего количества баллов, принимаемого за 100 процентное соответствие.</w:t>
      </w:r>
    </w:p>
    <w:p w14:paraId="40987199" w14:textId="77777777" w:rsidR="006C13DE" w:rsidRPr="006C13DE" w:rsidRDefault="006C13DE" w:rsidP="006C13DE">
      <w:pPr>
        <w:widowControl w:val="0"/>
        <w:pBdr>
          <w:top w:val="nil"/>
          <w:left w:val="nil"/>
          <w:bottom w:val="nil"/>
          <w:right w:val="nil"/>
          <w:between w:val="nil"/>
        </w:pBdr>
        <w:spacing w:before="120"/>
        <w:ind w:firstLine="709"/>
        <w:jc w:val="both"/>
        <w:rPr>
          <w:color w:val="000000"/>
          <w:sz w:val="24"/>
          <w:szCs w:val="24"/>
        </w:rPr>
      </w:pPr>
      <w:r w:rsidRPr="006C13DE">
        <w:rPr>
          <w:color w:val="000000"/>
          <w:sz w:val="24"/>
          <w:szCs w:val="24"/>
        </w:rPr>
        <w:t>3. Предложение участника не оценивается (бальная оценка не производится):</w:t>
      </w:r>
    </w:p>
    <w:p w14:paraId="334AC6E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3.1. в части товара, предложенного участником сверх требования заявки на закупку;</w:t>
      </w:r>
    </w:p>
    <w:p w14:paraId="56BE9C2F"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3.2. на соответствие техническим требованиям, если не соответствует заявке на закупку в части состава и (или) комплектации оборудования на 100 процентов.</w:t>
      </w:r>
    </w:p>
    <w:p w14:paraId="697A9D59" w14:textId="77777777" w:rsidR="006C13DE" w:rsidRPr="006C13DE" w:rsidRDefault="006C13DE" w:rsidP="006C13DE">
      <w:pPr>
        <w:pBdr>
          <w:top w:val="nil"/>
          <w:left w:val="nil"/>
          <w:bottom w:val="nil"/>
          <w:right w:val="nil"/>
          <w:between w:val="nil"/>
        </w:pBdr>
        <w:spacing w:before="120"/>
        <w:ind w:firstLine="709"/>
        <w:jc w:val="both"/>
        <w:rPr>
          <w:color w:val="000000"/>
          <w:sz w:val="24"/>
          <w:szCs w:val="24"/>
        </w:rPr>
      </w:pPr>
      <w:r w:rsidRPr="006C13DE">
        <w:rPr>
          <w:color w:val="000000"/>
          <w:sz w:val="24"/>
          <w:szCs w:val="24"/>
        </w:rPr>
        <w:t>4.</w:t>
      </w:r>
      <w:r w:rsidRPr="006C13DE">
        <w:rPr>
          <w:b/>
          <w:color w:val="000000"/>
          <w:sz w:val="24"/>
          <w:szCs w:val="24"/>
        </w:rPr>
        <w:t xml:space="preserve"> Аукционное предложение отклоняется, если его первый раздел:</w:t>
      </w:r>
    </w:p>
    <w:p w14:paraId="1FF35D37" w14:textId="77777777" w:rsidR="006C13DE" w:rsidRPr="006C13DE" w:rsidRDefault="006C13DE" w:rsidP="006C13DE">
      <w:pPr>
        <w:pBdr>
          <w:top w:val="nil"/>
          <w:left w:val="nil"/>
          <w:bottom w:val="nil"/>
          <w:right w:val="nil"/>
          <w:between w:val="nil"/>
        </w:pBdr>
        <w:ind w:firstLine="708"/>
        <w:jc w:val="both"/>
        <w:rPr>
          <w:color w:val="000000"/>
          <w:sz w:val="24"/>
          <w:szCs w:val="24"/>
        </w:rPr>
      </w:pPr>
      <w:r w:rsidRPr="006C13DE">
        <w:rPr>
          <w:color w:val="000000"/>
          <w:sz w:val="24"/>
          <w:szCs w:val="24"/>
        </w:rPr>
        <w:t>- не соответствует требованию заявки на закупку, выполнение которого является обязательным (</w:t>
      </w:r>
      <w:r w:rsidRPr="006C13DE">
        <w:rPr>
          <w:b/>
          <w:color w:val="000000"/>
          <w:sz w:val="24"/>
          <w:szCs w:val="24"/>
        </w:rPr>
        <w:t>помеченное астерис</w:t>
      </w:r>
      <w:r w:rsidRPr="006C13DE">
        <w:rPr>
          <w:b/>
          <w:sz w:val="24"/>
          <w:szCs w:val="24"/>
        </w:rPr>
        <w:t>ком (</w:t>
      </w:r>
      <w:r w:rsidRPr="006C13DE">
        <w:rPr>
          <w:b/>
          <w:color w:val="000000"/>
          <w:sz w:val="24"/>
          <w:szCs w:val="24"/>
        </w:rPr>
        <w:t>звездочкой)) или иным образом, если это предусмотрено заявкой на закупку (</w:t>
      </w:r>
      <w:r w:rsidRPr="006C13DE">
        <w:rPr>
          <w:b/>
          <w:sz w:val="24"/>
          <w:szCs w:val="24"/>
        </w:rPr>
        <w:t>приложение 1)</w:t>
      </w:r>
      <w:r w:rsidRPr="006C13DE">
        <w:rPr>
          <w:color w:val="000000"/>
          <w:sz w:val="24"/>
          <w:szCs w:val="24"/>
        </w:rPr>
        <w:t xml:space="preserve">; </w:t>
      </w:r>
    </w:p>
    <w:p w14:paraId="564BC073" w14:textId="77777777" w:rsidR="006C13DE" w:rsidRPr="006C13DE" w:rsidRDefault="006C13DE" w:rsidP="006C13DE">
      <w:pPr>
        <w:pBdr>
          <w:top w:val="nil"/>
          <w:left w:val="nil"/>
          <w:bottom w:val="nil"/>
          <w:right w:val="nil"/>
          <w:between w:val="nil"/>
        </w:pBdr>
        <w:ind w:firstLine="709"/>
        <w:jc w:val="both"/>
        <w:rPr>
          <w:color w:val="000000"/>
          <w:sz w:val="24"/>
          <w:szCs w:val="24"/>
        </w:rPr>
      </w:pPr>
      <w:r w:rsidRPr="006C13DE">
        <w:rPr>
          <w:color w:val="000000"/>
          <w:sz w:val="24"/>
          <w:szCs w:val="24"/>
        </w:rPr>
        <w:t xml:space="preserve">- не соответствует заявке на закупку в части состава, объема (количества) оборудования и (или) изделий, предусмотренных заявкой на закупку </w:t>
      </w:r>
      <w:r w:rsidRPr="006C13DE">
        <w:rPr>
          <w:b/>
          <w:color w:val="000000"/>
          <w:sz w:val="24"/>
          <w:szCs w:val="24"/>
        </w:rPr>
        <w:t xml:space="preserve">на 100 процентов, </w:t>
      </w:r>
      <w:r w:rsidRPr="006C13DE">
        <w:rPr>
          <w:color w:val="000000"/>
          <w:sz w:val="24"/>
          <w:szCs w:val="24"/>
        </w:rPr>
        <w:t>за исключением случая превышения объема (количества) изделий медицинского назначения в связи с кратностью упаковки;</w:t>
      </w:r>
    </w:p>
    <w:p w14:paraId="3322E1D5"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r w:rsidRPr="006C13DE">
        <w:rPr>
          <w:color w:val="000000"/>
          <w:sz w:val="24"/>
          <w:szCs w:val="24"/>
        </w:rPr>
        <w:t xml:space="preserve">- соответствуют описанию предмета закупки менее чем </w:t>
      </w:r>
      <w:r w:rsidRPr="006C13DE">
        <w:rPr>
          <w:b/>
          <w:color w:val="000000"/>
          <w:sz w:val="24"/>
          <w:szCs w:val="24"/>
        </w:rPr>
        <w:t>на 85 процентов</w:t>
      </w:r>
      <w:r w:rsidRPr="006C13DE">
        <w:rPr>
          <w:color w:val="000000"/>
          <w:sz w:val="24"/>
          <w:szCs w:val="24"/>
        </w:rPr>
        <w:t>.</w:t>
      </w:r>
    </w:p>
    <w:p w14:paraId="5C3E6AFD" w14:textId="77777777" w:rsidR="006C13DE" w:rsidRPr="006C13DE" w:rsidRDefault="006C13DE" w:rsidP="006C13DE">
      <w:pPr>
        <w:rPr>
          <w:b/>
          <w:i/>
          <w:color w:val="000000"/>
          <w:sz w:val="24"/>
          <w:szCs w:val="24"/>
        </w:rPr>
      </w:pPr>
      <w:r w:rsidRPr="006C13DE">
        <w:rPr>
          <w:b/>
          <w:i/>
          <w:color w:val="000000"/>
          <w:sz w:val="24"/>
          <w:szCs w:val="24"/>
        </w:rPr>
        <w:br w:type="page"/>
      </w:r>
    </w:p>
    <w:p w14:paraId="619B581B"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i/>
          <w:color w:val="000000"/>
          <w:sz w:val="24"/>
          <w:szCs w:val="24"/>
        </w:rPr>
        <w:lastRenderedPageBreak/>
        <w:t>Пример экспертной оценки</w:t>
      </w:r>
    </w:p>
    <w:p w14:paraId="1F8FE8BD" w14:textId="77777777" w:rsidR="006C13DE" w:rsidRPr="006C13DE" w:rsidRDefault="006C13DE" w:rsidP="006C13DE">
      <w:pPr>
        <w:pBdr>
          <w:top w:val="nil"/>
          <w:left w:val="nil"/>
          <w:bottom w:val="nil"/>
          <w:right w:val="nil"/>
          <w:between w:val="nil"/>
        </w:pBdr>
        <w:jc w:val="both"/>
        <w:rPr>
          <w:color w:val="000000"/>
          <w:sz w:val="24"/>
          <w:szCs w:val="24"/>
        </w:rPr>
      </w:pPr>
    </w:p>
    <w:tbl>
      <w:tblPr>
        <w:tblW w:w="5000" w:type="pct"/>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000" w:firstRow="0" w:lastRow="0" w:firstColumn="0" w:lastColumn="0" w:noHBand="0" w:noVBand="0"/>
      </w:tblPr>
      <w:tblGrid>
        <w:gridCol w:w="2898"/>
        <w:gridCol w:w="52"/>
        <w:gridCol w:w="996"/>
        <w:gridCol w:w="25"/>
        <w:gridCol w:w="827"/>
        <w:gridCol w:w="986"/>
        <w:gridCol w:w="6"/>
        <w:gridCol w:w="840"/>
        <w:gridCol w:w="1138"/>
        <w:gridCol w:w="6"/>
        <w:gridCol w:w="840"/>
        <w:gridCol w:w="10"/>
        <w:gridCol w:w="8"/>
        <w:gridCol w:w="842"/>
        <w:gridCol w:w="142"/>
        <w:gridCol w:w="805"/>
      </w:tblGrid>
      <w:tr w:rsidR="006C13DE" w:rsidRPr="006C13DE" w14:paraId="3F7FF485" w14:textId="77777777" w:rsidTr="00EF7B80">
        <w:tc>
          <w:tcPr>
            <w:tcW w:w="1390" w:type="pct"/>
            <w:shd w:val="clear" w:color="auto" w:fill="D9D9D9" w:themeFill="background1" w:themeFillShade="D9"/>
          </w:tcPr>
          <w:p w14:paraId="6EE067D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Регистрационный номер предложения участника</w:t>
            </w:r>
          </w:p>
        </w:tc>
        <w:tc>
          <w:tcPr>
            <w:tcW w:w="911" w:type="pct"/>
            <w:gridSpan w:val="4"/>
            <w:shd w:val="clear" w:color="auto" w:fill="D9D9D9" w:themeFill="background1" w:themeFillShade="D9"/>
            <w:vAlign w:val="center"/>
          </w:tcPr>
          <w:p w14:paraId="31FC5A0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w:t>
            </w:r>
          </w:p>
        </w:tc>
        <w:tc>
          <w:tcPr>
            <w:tcW w:w="879" w:type="pct"/>
            <w:gridSpan w:val="3"/>
            <w:shd w:val="clear" w:color="auto" w:fill="D9D9D9" w:themeFill="background1" w:themeFillShade="D9"/>
            <w:vAlign w:val="center"/>
          </w:tcPr>
          <w:p w14:paraId="39169DE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№2</w:t>
            </w:r>
          </w:p>
        </w:tc>
        <w:tc>
          <w:tcPr>
            <w:tcW w:w="960" w:type="pct"/>
            <w:gridSpan w:val="5"/>
            <w:shd w:val="clear" w:color="auto" w:fill="D9D9D9" w:themeFill="background1" w:themeFillShade="D9"/>
            <w:vAlign w:val="center"/>
          </w:tcPr>
          <w:p w14:paraId="33B56FB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№3</w:t>
            </w:r>
          </w:p>
        </w:tc>
        <w:tc>
          <w:tcPr>
            <w:tcW w:w="859" w:type="pct"/>
            <w:gridSpan w:val="3"/>
            <w:shd w:val="clear" w:color="auto" w:fill="D9D9D9" w:themeFill="background1" w:themeFillShade="D9"/>
            <w:vAlign w:val="center"/>
          </w:tcPr>
          <w:p w14:paraId="528B27BA"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№4</w:t>
            </w:r>
          </w:p>
        </w:tc>
      </w:tr>
      <w:tr w:rsidR="006C13DE" w:rsidRPr="006C13DE" w14:paraId="7DE5C772" w14:textId="77777777" w:rsidTr="00EF7B80">
        <w:tc>
          <w:tcPr>
            <w:tcW w:w="1390" w:type="pct"/>
          </w:tcPr>
          <w:p w14:paraId="2AD46603"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Наименование товара</w:t>
            </w:r>
          </w:p>
        </w:tc>
        <w:tc>
          <w:tcPr>
            <w:tcW w:w="911" w:type="pct"/>
            <w:gridSpan w:val="4"/>
          </w:tcPr>
          <w:p w14:paraId="315A56C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w:t>
            </w:r>
          </w:p>
        </w:tc>
        <w:tc>
          <w:tcPr>
            <w:tcW w:w="879" w:type="pct"/>
            <w:gridSpan w:val="3"/>
          </w:tcPr>
          <w:p w14:paraId="71C1153E"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w:t>
            </w:r>
          </w:p>
        </w:tc>
        <w:tc>
          <w:tcPr>
            <w:tcW w:w="960" w:type="pct"/>
            <w:gridSpan w:val="5"/>
          </w:tcPr>
          <w:p w14:paraId="1758E7C2"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w:t>
            </w:r>
          </w:p>
        </w:tc>
        <w:tc>
          <w:tcPr>
            <w:tcW w:w="859" w:type="pct"/>
            <w:gridSpan w:val="3"/>
          </w:tcPr>
          <w:p w14:paraId="48BFB73F"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w:t>
            </w:r>
          </w:p>
        </w:tc>
      </w:tr>
      <w:tr w:rsidR="006C13DE" w:rsidRPr="006C13DE" w14:paraId="3256E289" w14:textId="77777777" w:rsidTr="00EF7B80">
        <w:tc>
          <w:tcPr>
            <w:tcW w:w="1390" w:type="pct"/>
          </w:tcPr>
          <w:p w14:paraId="73215F44" w14:textId="77777777" w:rsidR="006C13DE" w:rsidRPr="006C13DE" w:rsidRDefault="006C13DE" w:rsidP="006C13DE">
            <w:pPr>
              <w:pBdr>
                <w:top w:val="nil"/>
                <w:left w:val="nil"/>
                <w:bottom w:val="nil"/>
                <w:right w:val="nil"/>
                <w:between w:val="nil"/>
              </w:pBdr>
              <w:spacing w:before="120" w:after="120"/>
              <w:jc w:val="both"/>
              <w:rPr>
                <w:color w:val="000000"/>
                <w:sz w:val="24"/>
                <w:szCs w:val="24"/>
              </w:rPr>
            </w:pPr>
            <w:r w:rsidRPr="006C13DE">
              <w:rPr>
                <w:color w:val="000000"/>
                <w:sz w:val="24"/>
                <w:szCs w:val="24"/>
              </w:rPr>
              <w:t>Изготовитель товара</w:t>
            </w:r>
          </w:p>
        </w:tc>
        <w:tc>
          <w:tcPr>
            <w:tcW w:w="911" w:type="pct"/>
            <w:gridSpan w:val="4"/>
          </w:tcPr>
          <w:p w14:paraId="6250A179"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a-a</w:t>
            </w:r>
          </w:p>
        </w:tc>
        <w:tc>
          <w:tcPr>
            <w:tcW w:w="879" w:type="pct"/>
            <w:gridSpan w:val="3"/>
          </w:tcPr>
          <w:p w14:paraId="4A4F7CD8"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b-b</w:t>
            </w:r>
          </w:p>
        </w:tc>
        <w:tc>
          <w:tcPr>
            <w:tcW w:w="960" w:type="pct"/>
            <w:gridSpan w:val="5"/>
          </w:tcPr>
          <w:p w14:paraId="667534CC"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с-с</w:t>
            </w:r>
          </w:p>
        </w:tc>
        <w:tc>
          <w:tcPr>
            <w:tcW w:w="859" w:type="pct"/>
            <w:gridSpan w:val="3"/>
          </w:tcPr>
          <w:p w14:paraId="39775724" w14:textId="77777777" w:rsidR="006C13DE" w:rsidRPr="006C13DE" w:rsidRDefault="006C13DE" w:rsidP="006C13DE">
            <w:pPr>
              <w:pBdr>
                <w:top w:val="nil"/>
                <w:left w:val="nil"/>
                <w:bottom w:val="nil"/>
                <w:right w:val="nil"/>
                <w:between w:val="nil"/>
              </w:pBdr>
              <w:spacing w:before="120" w:after="120"/>
              <w:jc w:val="center"/>
              <w:rPr>
                <w:color w:val="000000"/>
                <w:sz w:val="24"/>
                <w:szCs w:val="24"/>
              </w:rPr>
            </w:pPr>
            <w:r w:rsidRPr="006C13DE">
              <w:rPr>
                <w:color w:val="000000"/>
                <w:sz w:val="24"/>
                <w:szCs w:val="24"/>
              </w:rPr>
              <w:t>d-d</w:t>
            </w:r>
          </w:p>
        </w:tc>
      </w:tr>
      <w:tr w:rsidR="006C13DE" w:rsidRPr="006C13DE" w14:paraId="7674AD33" w14:textId="77777777" w:rsidTr="00EF7B80">
        <w:tc>
          <w:tcPr>
            <w:tcW w:w="1390" w:type="pct"/>
            <w:shd w:val="clear" w:color="auto" w:fill="D9D9D9" w:themeFill="background1" w:themeFillShade="D9"/>
          </w:tcPr>
          <w:p w14:paraId="4A3D6F2C"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 xml:space="preserve">1. Требования к комплектации (составу, объему) оборудования и (или) изделий: </w:t>
            </w:r>
          </w:p>
        </w:tc>
        <w:tc>
          <w:tcPr>
            <w:tcW w:w="515" w:type="pct"/>
            <w:gridSpan w:val="3"/>
            <w:shd w:val="clear" w:color="auto" w:fill="D9D9D9" w:themeFill="background1" w:themeFillShade="D9"/>
          </w:tcPr>
          <w:p w14:paraId="31DEB6D0"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8181C82" w14:textId="77777777" w:rsidR="006C13DE" w:rsidRPr="006C13DE" w:rsidRDefault="006C13DE" w:rsidP="006C13DE">
            <w:pPr>
              <w:pBdr>
                <w:top w:val="nil"/>
                <w:left w:val="nil"/>
                <w:bottom w:val="nil"/>
                <w:right w:val="nil"/>
                <w:between w:val="nil"/>
              </w:pBdr>
              <w:jc w:val="both"/>
              <w:rPr>
                <w:color w:val="000000"/>
                <w:sz w:val="24"/>
                <w:szCs w:val="24"/>
              </w:rPr>
            </w:pPr>
          </w:p>
        </w:tc>
        <w:tc>
          <w:tcPr>
            <w:tcW w:w="396" w:type="pct"/>
            <w:shd w:val="clear" w:color="auto" w:fill="D9D9D9" w:themeFill="background1" w:themeFillShade="D9"/>
          </w:tcPr>
          <w:p w14:paraId="600A83F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3" w:type="pct"/>
            <w:shd w:val="clear" w:color="auto" w:fill="D9D9D9" w:themeFill="background1" w:themeFillShade="D9"/>
          </w:tcPr>
          <w:p w14:paraId="0E7655C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CC691F4" w14:textId="77777777" w:rsidR="006C13DE" w:rsidRPr="006C13DE" w:rsidRDefault="006C13DE" w:rsidP="006C13DE">
            <w:pPr>
              <w:pBdr>
                <w:top w:val="nil"/>
                <w:left w:val="nil"/>
                <w:bottom w:val="nil"/>
                <w:right w:val="nil"/>
                <w:between w:val="nil"/>
              </w:pBdr>
              <w:jc w:val="both"/>
              <w:rPr>
                <w:color w:val="000000"/>
                <w:sz w:val="24"/>
                <w:szCs w:val="24"/>
              </w:rPr>
            </w:pPr>
          </w:p>
        </w:tc>
        <w:tc>
          <w:tcPr>
            <w:tcW w:w="406" w:type="pct"/>
            <w:gridSpan w:val="2"/>
            <w:shd w:val="clear" w:color="auto" w:fill="D9D9D9" w:themeFill="background1" w:themeFillShade="D9"/>
          </w:tcPr>
          <w:p w14:paraId="18DA40D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6" w:type="pct"/>
            <w:shd w:val="clear" w:color="auto" w:fill="D9D9D9" w:themeFill="background1" w:themeFillShade="D9"/>
          </w:tcPr>
          <w:p w14:paraId="07F6540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1002FEF8" w14:textId="77777777" w:rsidR="006C13DE" w:rsidRPr="006C13DE" w:rsidRDefault="006C13DE" w:rsidP="006C13DE">
            <w:pPr>
              <w:pBdr>
                <w:top w:val="nil"/>
                <w:left w:val="nil"/>
                <w:bottom w:val="nil"/>
                <w:right w:val="nil"/>
                <w:between w:val="nil"/>
              </w:pBdr>
              <w:jc w:val="both"/>
              <w:rPr>
                <w:color w:val="000000"/>
                <w:sz w:val="24"/>
                <w:szCs w:val="24"/>
              </w:rPr>
            </w:pPr>
          </w:p>
        </w:tc>
        <w:tc>
          <w:tcPr>
            <w:tcW w:w="415" w:type="pct"/>
            <w:gridSpan w:val="4"/>
            <w:shd w:val="clear" w:color="auto" w:fill="D9D9D9" w:themeFill="background1" w:themeFillShade="D9"/>
          </w:tcPr>
          <w:p w14:paraId="5DFC22D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2" w:type="pct"/>
            <w:gridSpan w:val="2"/>
            <w:shd w:val="clear" w:color="auto" w:fill="D9D9D9" w:themeFill="background1" w:themeFillShade="D9"/>
          </w:tcPr>
          <w:p w14:paraId="2CD0AB0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5C3D2199" w14:textId="77777777" w:rsidR="006C13DE" w:rsidRPr="006C13DE" w:rsidRDefault="006C13DE" w:rsidP="006C13DE">
            <w:pPr>
              <w:pBdr>
                <w:top w:val="nil"/>
                <w:left w:val="nil"/>
                <w:bottom w:val="nil"/>
                <w:right w:val="nil"/>
                <w:between w:val="nil"/>
              </w:pBdr>
              <w:jc w:val="both"/>
              <w:rPr>
                <w:color w:val="000000"/>
                <w:sz w:val="24"/>
                <w:szCs w:val="24"/>
              </w:rPr>
            </w:pPr>
          </w:p>
        </w:tc>
        <w:tc>
          <w:tcPr>
            <w:tcW w:w="387" w:type="pct"/>
            <w:shd w:val="clear" w:color="auto" w:fill="D9D9D9" w:themeFill="background1" w:themeFillShade="D9"/>
          </w:tcPr>
          <w:p w14:paraId="303EDB6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78B76C48" w14:textId="77777777" w:rsidTr="00EF7B80">
        <w:tc>
          <w:tcPr>
            <w:tcW w:w="1390" w:type="pct"/>
            <w:vMerge w:val="restart"/>
          </w:tcPr>
          <w:p w14:paraId="75257E1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Перечень закупаемых изделий, заявленный заказчиком в заявке на закупку.</w:t>
            </w:r>
          </w:p>
        </w:tc>
        <w:tc>
          <w:tcPr>
            <w:tcW w:w="515" w:type="pct"/>
            <w:gridSpan w:val="3"/>
          </w:tcPr>
          <w:p w14:paraId="3A639FF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1AFC653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5FC4392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05D0D0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36CC4DD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56D3D7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804D6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0C9CDC2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E430F5D" w14:textId="77777777" w:rsidTr="00EF7B80">
        <w:tc>
          <w:tcPr>
            <w:tcW w:w="1390" w:type="pct"/>
            <w:vMerge/>
          </w:tcPr>
          <w:p w14:paraId="2FC2005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4094D38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28833FB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4E30951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6" w:type="pct"/>
            <w:gridSpan w:val="2"/>
          </w:tcPr>
          <w:p w14:paraId="38D386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546" w:type="pct"/>
          </w:tcPr>
          <w:p w14:paraId="25DB570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6AA69DC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14FFCD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34724162"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013DEB09" w14:textId="77777777" w:rsidTr="00EF7B80">
        <w:tc>
          <w:tcPr>
            <w:tcW w:w="1390" w:type="pct"/>
            <w:vMerge/>
          </w:tcPr>
          <w:p w14:paraId="0DB1368F"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15" w:type="pct"/>
            <w:gridSpan w:val="3"/>
          </w:tcPr>
          <w:p w14:paraId="6286C24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96" w:type="pct"/>
          </w:tcPr>
          <w:p w14:paraId="66D7C55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3" w:type="pct"/>
          </w:tcPr>
          <w:p w14:paraId="7EBB0A4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tc>
        <w:tc>
          <w:tcPr>
            <w:tcW w:w="406" w:type="pct"/>
            <w:gridSpan w:val="2"/>
          </w:tcPr>
          <w:p w14:paraId="6887086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546" w:type="pct"/>
          </w:tcPr>
          <w:p w14:paraId="1F5B69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15" w:type="pct"/>
            <w:gridSpan w:val="4"/>
          </w:tcPr>
          <w:p w14:paraId="10F8E71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72" w:type="pct"/>
            <w:gridSpan w:val="2"/>
          </w:tcPr>
          <w:p w14:paraId="37C6A38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387" w:type="pct"/>
          </w:tcPr>
          <w:p w14:paraId="5A7CCFD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13FD998E" w14:textId="77777777" w:rsidTr="00EF7B80">
        <w:tc>
          <w:tcPr>
            <w:tcW w:w="1390" w:type="pct"/>
          </w:tcPr>
          <w:p w14:paraId="3F6E64C7" w14:textId="77777777" w:rsidR="006C13DE" w:rsidRPr="006C13DE" w:rsidRDefault="006C13DE" w:rsidP="006C13DE">
            <w:pPr>
              <w:pBdr>
                <w:top w:val="nil"/>
                <w:left w:val="nil"/>
                <w:bottom w:val="nil"/>
                <w:right w:val="nil"/>
                <w:between w:val="nil"/>
              </w:pBdr>
              <w:jc w:val="both"/>
              <w:rPr>
                <w:color w:val="000000"/>
                <w:sz w:val="24"/>
                <w:szCs w:val="24"/>
              </w:rPr>
            </w:pPr>
            <w:r w:rsidRPr="006C13DE">
              <w:rPr>
                <w:b/>
                <w:color w:val="000000"/>
                <w:sz w:val="24"/>
                <w:szCs w:val="24"/>
              </w:rPr>
              <w:t>СООТВЕТСТВИЕ КОМПЛЕКТАЦИИ, %</w:t>
            </w:r>
          </w:p>
        </w:tc>
        <w:tc>
          <w:tcPr>
            <w:tcW w:w="911" w:type="pct"/>
            <w:gridSpan w:val="4"/>
            <w:vAlign w:val="center"/>
          </w:tcPr>
          <w:p w14:paraId="091CFC1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vAlign w:val="center"/>
          </w:tcPr>
          <w:p w14:paraId="37FFBC7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66%</w:t>
            </w:r>
          </w:p>
        </w:tc>
        <w:tc>
          <w:tcPr>
            <w:tcW w:w="960" w:type="pct"/>
            <w:gridSpan w:val="5"/>
            <w:vAlign w:val="center"/>
          </w:tcPr>
          <w:p w14:paraId="68EE37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59" w:type="pct"/>
            <w:gridSpan w:val="3"/>
            <w:vAlign w:val="center"/>
          </w:tcPr>
          <w:p w14:paraId="15DB2A97"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r>
      <w:tr w:rsidR="006C13DE" w:rsidRPr="006C13DE" w14:paraId="0FA305C2" w14:textId="77777777" w:rsidTr="00EF7B80">
        <w:tc>
          <w:tcPr>
            <w:tcW w:w="1390" w:type="pct"/>
            <w:shd w:val="clear" w:color="auto" w:fill="D9D9D9" w:themeFill="background1" w:themeFillShade="D9"/>
          </w:tcPr>
          <w:p w14:paraId="02F8A6FE" w14:textId="77777777" w:rsidR="006C13DE" w:rsidRPr="006C13DE" w:rsidRDefault="006C13DE" w:rsidP="006C13DE">
            <w:pPr>
              <w:pBdr>
                <w:top w:val="nil"/>
                <w:left w:val="nil"/>
                <w:bottom w:val="nil"/>
                <w:right w:val="nil"/>
                <w:between w:val="nil"/>
              </w:pBdr>
              <w:rPr>
                <w:color w:val="000000"/>
                <w:sz w:val="24"/>
                <w:szCs w:val="24"/>
              </w:rPr>
            </w:pPr>
            <w:r w:rsidRPr="006C13DE">
              <w:rPr>
                <w:b/>
                <w:color w:val="000000"/>
                <w:sz w:val="24"/>
                <w:szCs w:val="24"/>
              </w:rPr>
              <w:t>2. Технические требования</w:t>
            </w:r>
          </w:p>
        </w:tc>
        <w:tc>
          <w:tcPr>
            <w:tcW w:w="503" w:type="pct"/>
            <w:gridSpan w:val="2"/>
            <w:shd w:val="clear" w:color="auto" w:fill="D9D9D9" w:themeFill="background1" w:themeFillShade="D9"/>
          </w:tcPr>
          <w:p w14:paraId="182B1FE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49740BF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(пояснения)</w:t>
            </w:r>
          </w:p>
        </w:tc>
        <w:tc>
          <w:tcPr>
            <w:tcW w:w="408" w:type="pct"/>
            <w:gridSpan w:val="2"/>
            <w:shd w:val="clear" w:color="auto" w:fill="D9D9D9" w:themeFill="background1" w:themeFillShade="D9"/>
          </w:tcPr>
          <w:p w14:paraId="03FC80F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76" w:type="pct"/>
            <w:gridSpan w:val="2"/>
            <w:shd w:val="clear" w:color="auto" w:fill="D9D9D9" w:themeFill="background1" w:themeFillShade="D9"/>
          </w:tcPr>
          <w:p w14:paraId="08EC42F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AD2099F" w14:textId="77777777" w:rsidR="006C13DE" w:rsidRPr="006C13DE" w:rsidRDefault="006C13DE" w:rsidP="006C13DE">
            <w:pPr>
              <w:pBdr>
                <w:top w:val="nil"/>
                <w:left w:val="nil"/>
                <w:bottom w:val="nil"/>
                <w:right w:val="nil"/>
                <w:between w:val="nil"/>
              </w:pBdr>
              <w:jc w:val="both"/>
              <w:rPr>
                <w:color w:val="000000"/>
                <w:sz w:val="24"/>
                <w:szCs w:val="24"/>
              </w:rPr>
            </w:pPr>
          </w:p>
        </w:tc>
        <w:tc>
          <w:tcPr>
            <w:tcW w:w="403" w:type="pct"/>
            <w:shd w:val="clear" w:color="auto" w:fill="D9D9D9" w:themeFill="background1" w:themeFillShade="D9"/>
          </w:tcPr>
          <w:p w14:paraId="16C7F7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549" w:type="pct"/>
            <w:gridSpan w:val="2"/>
            <w:shd w:val="clear" w:color="auto" w:fill="D9D9D9" w:themeFill="background1" w:themeFillShade="D9"/>
          </w:tcPr>
          <w:p w14:paraId="1067E79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 xml:space="preserve">Да/ </w:t>
            </w:r>
          </w:p>
          <w:p w14:paraId="7D2D88A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w:t>
            </w:r>
          </w:p>
          <w:p w14:paraId="56DFD92A" w14:textId="77777777" w:rsidR="006C13DE" w:rsidRPr="006C13DE" w:rsidRDefault="006C13DE" w:rsidP="006C13DE">
            <w:pPr>
              <w:pBdr>
                <w:top w:val="nil"/>
                <w:left w:val="nil"/>
                <w:bottom w:val="nil"/>
                <w:right w:val="nil"/>
                <w:between w:val="nil"/>
              </w:pBdr>
              <w:jc w:val="both"/>
              <w:rPr>
                <w:color w:val="000000"/>
                <w:sz w:val="24"/>
                <w:szCs w:val="24"/>
              </w:rPr>
            </w:pPr>
          </w:p>
        </w:tc>
        <w:tc>
          <w:tcPr>
            <w:tcW w:w="408" w:type="pct"/>
            <w:gridSpan w:val="2"/>
            <w:shd w:val="clear" w:color="auto" w:fill="D9D9D9" w:themeFill="background1" w:themeFillShade="D9"/>
          </w:tcPr>
          <w:p w14:paraId="649AF52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c>
          <w:tcPr>
            <w:tcW w:w="408" w:type="pct"/>
            <w:gridSpan w:val="2"/>
            <w:shd w:val="clear" w:color="auto" w:fill="D9D9D9" w:themeFill="background1" w:themeFillShade="D9"/>
          </w:tcPr>
          <w:p w14:paraId="27BBAB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 нет</w:t>
            </w:r>
          </w:p>
          <w:p w14:paraId="65A712B8" w14:textId="77777777" w:rsidR="006C13DE" w:rsidRPr="006C13DE" w:rsidRDefault="006C13DE" w:rsidP="006C13DE">
            <w:pPr>
              <w:pBdr>
                <w:top w:val="nil"/>
                <w:left w:val="nil"/>
                <w:bottom w:val="nil"/>
                <w:right w:val="nil"/>
                <w:between w:val="nil"/>
              </w:pBdr>
              <w:jc w:val="both"/>
              <w:rPr>
                <w:color w:val="000000"/>
                <w:sz w:val="24"/>
                <w:szCs w:val="24"/>
              </w:rPr>
            </w:pPr>
          </w:p>
        </w:tc>
        <w:tc>
          <w:tcPr>
            <w:tcW w:w="454" w:type="pct"/>
            <w:gridSpan w:val="2"/>
            <w:shd w:val="clear" w:color="auto" w:fill="D9D9D9" w:themeFill="background1" w:themeFillShade="D9"/>
          </w:tcPr>
          <w:p w14:paraId="5585F8B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Балл</w:t>
            </w:r>
          </w:p>
        </w:tc>
      </w:tr>
      <w:tr w:rsidR="006C13DE" w:rsidRPr="006C13DE" w14:paraId="4824C466" w14:textId="77777777" w:rsidTr="00EF7B80">
        <w:tc>
          <w:tcPr>
            <w:tcW w:w="1390" w:type="pct"/>
            <w:vMerge w:val="restart"/>
          </w:tcPr>
          <w:p w14:paraId="7C209A52" w14:textId="77777777" w:rsidR="006C13DE" w:rsidRPr="006C13DE" w:rsidRDefault="006C13DE" w:rsidP="006C13DE">
            <w:pPr>
              <w:pBdr>
                <w:top w:val="nil"/>
                <w:left w:val="nil"/>
                <w:bottom w:val="nil"/>
                <w:right w:val="nil"/>
                <w:between w:val="nil"/>
              </w:pBdr>
              <w:rPr>
                <w:color w:val="000000"/>
                <w:sz w:val="24"/>
                <w:szCs w:val="24"/>
              </w:rPr>
            </w:pPr>
            <w:r w:rsidRPr="006C13DE">
              <w:rPr>
                <w:color w:val="000000"/>
                <w:sz w:val="24"/>
                <w:szCs w:val="24"/>
              </w:rPr>
              <w:t>Требования (параметр, характеристика) в соответствии с заявкой на закупку</w:t>
            </w:r>
          </w:p>
        </w:tc>
        <w:tc>
          <w:tcPr>
            <w:tcW w:w="503" w:type="pct"/>
            <w:gridSpan w:val="2"/>
          </w:tcPr>
          <w:p w14:paraId="09CD3A7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149D3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val="restart"/>
          </w:tcPr>
          <w:p w14:paraId="2847C75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 оценивается</w:t>
            </w:r>
          </w:p>
        </w:tc>
        <w:tc>
          <w:tcPr>
            <w:tcW w:w="549" w:type="pct"/>
            <w:gridSpan w:val="2"/>
          </w:tcPr>
          <w:p w14:paraId="64B7FD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08" w:type="pct"/>
            <w:gridSpan w:val="2"/>
          </w:tcPr>
          <w:p w14:paraId="0180F7E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c>
          <w:tcPr>
            <w:tcW w:w="408" w:type="pct"/>
            <w:gridSpan w:val="2"/>
          </w:tcPr>
          <w:p w14:paraId="4BB2A4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1F5983D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C969FD6" w14:textId="77777777" w:rsidTr="00EF7B80">
        <w:tc>
          <w:tcPr>
            <w:tcW w:w="1390" w:type="pct"/>
            <w:vMerge/>
          </w:tcPr>
          <w:p w14:paraId="458F5459"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6A3A54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F07C76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8792F2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7C13C84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F66FEF"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1230E34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Нет (пояснения)</w:t>
            </w:r>
          </w:p>
        </w:tc>
        <w:tc>
          <w:tcPr>
            <w:tcW w:w="454" w:type="pct"/>
            <w:gridSpan w:val="2"/>
          </w:tcPr>
          <w:p w14:paraId="788C61F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0</w:t>
            </w:r>
          </w:p>
        </w:tc>
      </w:tr>
      <w:tr w:rsidR="006C13DE" w:rsidRPr="006C13DE" w14:paraId="3771910B" w14:textId="77777777" w:rsidTr="00EF7B80">
        <w:tc>
          <w:tcPr>
            <w:tcW w:w="1390" w:type="pct"/>
            <w:vMerge/>
          </w:tcPr>
          <w:p w14:paraId="797EB89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0D7D8A7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24360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8CC07AE"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64F84C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3A60669"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5350B97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5AE8FE5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07FA25A" w14:textId="77777777" w:rsidTr="00EF7B80">
        <w:tc>
          <w:tcPr>
            <w:tcW w:w="1390" w:type="pct"/>
            <w:vMerge/>
          </w:tcPr>
          <w:p w14:paraId="1AD6132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21A8EBC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869DE6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4085D63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97873D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00FA3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398BD42A"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4457345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540803" w14:textId="77777777" w:rsidTr="00EF7B80">
        <w:tc>
          <w:tcPr>
            <w:tcW w:w="1390" w:type="pct"/>
            <w:vMerge/>
          </w:tcPr>
          <w:p w14:paraId="1B84521B"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3E4E8F8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6E41C7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5824911D"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0DDFF2D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637495E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AA85AD3"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77B10D31"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6DC989D1" w14:textId="77777777" w:rsidTr="00EF7B80">
        <w:tc>
          <w:tcPr>
            <w:tcW w:w="1390" w:type="pct"/>
            <w:vMerge/>
          </w:tcPr>
          <w:p w14:paraId="58C434A1"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7A23E0A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4D6E2A2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1654F38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540EC965"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56511B9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009CE314"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1DC01A9C"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5EF13FC4" w14:textId="77777777" w:rsidTr="00EF7B80">
        <w:tc>
          <w:tcPr>
            <w:tcW w:w="1390" w:type="pct"/>
            <w:vMerge/>
          </w:tcPr>
          <w:p w14:paraId="67B916A4"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03" w:type="pct"/>
            <w:gridSpan w:val="2"/>
          </w:tcPr>
          <w:p w14:paraId="42A66F9D"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0614B24E"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879" w:type="pct"/>
            <w:gridSpan w:val="3"/>
            <w:vMerge/>
          </w:tcPr>
          <w:p w14:paraId="63090CC3" w14:textId="77777777" w:rsidR="006C13DE" w:rsidRPr="006C13DE" w:rsidRDefault="006C13DE" w:rsidP="006C13DE">
            <w:pPr>
              <w:widowControl w:val="0"/>
              <w:pBdr>
                <w:top w:val="nil"/>
                <w:left w:val="nil"/>
                <w:bottom w:val="nil"/>
                <w:right w:val="nil"/>
                <w:between w:val="nil"/>
              </w:pBdr>
              <w:spacing w:line="276" w:lineRule="auto"/>
              <w:rPr>
                <w:color w:val="000000"/>
                <w:sz w:val="24"/>
                <w:szCs w:val="24"/>
              </w:rPr>
            </w:pPr>
          </w:p>
        </w:tc>
        <w:tc>
          <w:tcPr>
            <w:tcW w:w="549" w:type="pct"/>
            <w:gridSpan w:val="2"/>
          </w:tcPr>
          <w:p w14:paraId="6D3B780B"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08" w:type="pct"/>
            <w:gridSpan w:val="2"/>
          </w:tcPr>
          <w:p w14:paraId="1D792AB8"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c>
          <w:tcPr>
            <w:tcW w:w="408" w:type="pct"/>
            <w:gridSpan w:val="2"/>
          </w:tcPr>
          <w:p w14:paraId="4C689DE6"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Да</w:t>
            </w:r>
          </w:p>
        </w:tc>
        <w:tc>
          <w:tcPr>
            <w:tcW w:w="454" w:type="pct"/>
            <w:gridSpan w:val="2"/>
          </w:tcPr>
          <w:p w14:paraId="647E5E37" w14:textId="77777777" w:rsidR="006C13DE" w:rsidRPr="006C13DE" w:rsidRDefault="006C13DE" w:rsidP="006C13DE">
            <w:pPr>
              <w:pBdr>
                <w:top w:val="nil"/>
                <w:left w:val="nil"/>
                <w:bottom w:val="nil"/>
                <w:right w:val="nil"/>
                <w:between w:val="nil"/>
              </w:pBdr>
              <w:jc w:val="both"/>
              <w:rPr>
                <w:color w:val="000000"/>
                <w:sz w:val="24"/>
                <w:szCs w:val="24"/>
              </w:rPr>
            </w:pPr>
            <w:r w:rsidRPr="006C13DE">
              <w:rPr>
                <w:color w:val="000000"/>
                <w:sz w:val="24"/>
                <w:szCs w:val="24"/>
              </w:rPr>
              <w:t>1</w:t>
            </w:r>
          </w:p>
        </w:tc>
      </w:tr>
      <w:tr w:rsidR="006C13DE" w:rsidRPr="006C13DE" w14:paraId="4B05A5F9" w14:textId="77777777" w:rsidTr="00EF7B80">
        <w:trPr>
          <w:trHeight w:val="300"/>
        </w:trPr>
        <w:tc>
          <w:tcPr>
            <w:tcW w:w="5000" w:type="pct"/>
            <w:gridSpan w:val="16"/>
          </w:tcPr>
          <w:p w14:paraId="68282F99" w14:textId="77777777" w:rsidR="006C13DE" w:rsidRPr="006C13DE" w:rsidRDefault="006C13DE" w:rsidP="006C13DE">
            <w:pPr>
              <w:keepNext/>
              <w:pBdr>
                <w:top w:val="nil"/>
                <w:left w:val="nil"/>
                <w:bottom w:val="nil"/>
                <w:right w:val="nil"/>
                <w:between w:val="nil"/>
              </w:pBdr>
              <w:spacing w:before="240" w:after="60"/>
              <w:jc w:val="both"/>
              <w:rPr>
                <w:b/>
                <w:color w:val="000000"/>
                <w:sz w:val="24"/>
                <w:szCs w:val="24"/>
              </w:rPr>
            </w:pPr>
            <w:r w:rsidRPr="006C13DE">
              <w:rPr>
                <w:b/>
                <w:color w:val="000000"/>
                <w:sz w:val="24"/>
                <w:szCs w:val="24"/>
              </w:rPr>
              <w:t>Пример выставления баллов</w:t>
            </w:r>
          </w:p>
          <w:p w14:paraId="68B6E1E9" w14:textId="77777777" w:rsidR="006C13DE" w:rsidRPr="006C13DE" w:rsidRDefault="006C13DE" w:rsidP="006C13DE">
            <w:pPr>
              <w:pBdr>
                <w:top w:val="nil"/>
                <w:left w:val="nil"/>
                <w:bottom w:val="nil"/>
                <w:right w:val="nil"/>
                <w:between w:val="nil"/>
              </w:pBdr>
              <w:jc w:val="both"/>
              <w:rPr>
                <w:color w:val="000000"/>
                <w:sz w:val="24"/>
                <w:szCs w:val="24"/>
              </w:rPr>
            </w:pPr>
            <w:r w:rsidRPr="006C13DE">
              <w:rPr>
                <w:b/>
                <w:i/>
                <w:color w:val="000000"/>
                <w:sz w:val="24"/>
                <w:szCs w:val="24"/>
              </w:rPr>
              <w:t>(максимально возможное количество баллов – 7)</w:t>
            </w:r>
          </w:p>
        </w:tc>
      </w:tr>
      <w:tr w:rsidR="006C13DE" w:rsidRPr="006C13DE" w14:paraId="3276F894" w14:textId="77777777" w:rsidTr="00EF7B80">
        <w:trPr>
          <w:trHeight w:val="620"/>
        </w:trPr>
        <w:tc>
          <w:tcPr>
            <w:tcW w:w="1415" w:type="pct"/>
            <w:gridSpan w:val="2"/>
          </w:tcPr>
          <w:p w14:paraId="32BD24BD"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 xml:space="preserve">Общее количество баллов </w:t>
            </w:r>
            <w:r w:rsidRPr="006C13DE">
              <w:rPr>
                <w:color w:val="000000"/>
                <w:sz w:val="24"/>
                <w:szCs w:val="24"/>
              </w:rPr>
              <w:t>за соответствие техническим требованиям заявки на закупку</w:t>
            </w:r>
          </w:p>
        </w:tc>
        <w:tc>
          <w:tcPr>
            <w:tcW w:w="887" w:type="pct"/>
            <w:gridSpan w:val="3"/>
          </w:tcPr>
          <w:p w14:paraId="1D3733FD"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w:t>
            </w:r>
          </w:p>
        </w:tc>
        <w:tc>
          <w:tcPr>
            <w:tcW w:w="879" w:type="pct"/>
            <w:gridSpan w:val="3"/>
          </w:tcPr>
          <w:p w14:paraId="69D235C4" w14:textId="77777777" w:rsidR="006C13DE" w:rsidRPr="006C13DE" w:rsidRDefault="006C13DE" w:rsidP="006C13DE">
            <w:pPr>
              <w:pBdr>
                <w:top w:val="nil"/>
                <w:left w:val="nil"/>
                <w:bottom w:val="nil"/>
                <w:right w:val="nil"/>
                <w:between w:val="nil"/>
              </w:pBdr>
              <w:jc w:val="center"/>
              <w:rPr>
                <w:color w:val="000000"/>
                <w:sz w:val="24"/>
                <w:szCs w:val="24"/>
              </w:rPr>
            </w:pPr>
            <w:r w:rsidRPr="006C13DE">
              <w:rPr>
                <w:color w:val="000000"/>
                <w:sz w:val="24"/>
                <w:szCs w:val="24"/>
              </w:rPr>
              <w:t>-</w:t>
            </w:r>
          </w:p>
        </w:tc>
        <w:tc>
          <w:tcPr>
            <w:tcW w:w="952" w:type="pct"/>
            <w:gridSpan w:val="3"/>
          </w:tcPr>
          <w:p w14:paraId="40659DA2"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6</w:t>
            </w:r>
          </w:p>
        </w:tc>
        <w:tc>
          <w:tcPr>
            <w:tcW w:w="867" w:type="pct"/>
            <w:gridSpan w:val="5"/>
          </w:tcPr>
          <w:p w14:paraId="155D2C3E"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5</w:t>
            </w:r>
          </w:p>
        </w:tc>
      </w:tr>
      <w:tr w:rsidR="006C13DE" w:rsidRPr="006C13DE" w14:paraId="04072F64" w14:textId="77777777" w:rsidTr="00EF7B80">
        <w:trPr>
          <w:trHeight w:val="380"/>
        </w:trPr>
        <w:tc>
          <w:tcPr>
            <w:tcW w:w="1415" w:type="pct"/>
            <w:gridSpan w:val="2"/>
            <w:tcBorders>
              <w:top w:val="single" w:sz="4" w:space="0" w:color="000000"/>
              <w:left w:val="single" w:sz="4" w:space="0" w:color="000000"/>
              <w:bottom w:val="single" w:sz="4" w:space="0" w:color="000000"/>
              <w:right w:val="single" w:sz="4" w:space="0" w:color="000000"/>
            </w:tcBorders>
          </w:tcPr>
          <w:p w14:paraId="192B0622" w14:textId="77777777" w:rsidR="006C13DE" w:rsidRPr="006C13DE" w:rsidRDefault="006C13DE" w:rsidP="006C13DE">
            <w:pPr>
              <w:pBdr>
                <w:top w:val="nil"/>
                <w:left w:val="nil"/>
                <w:bottom w:val="nil"/>
                <w:right w:val="nil"/>
                <w:between w:val="nil"/>
              </w:pBdr>
              <w:ind w:right="43"/>
              <w:jc w:val="both"/>
              <w:rPr>
                <w:color w:val="000000"/>
                <w:sz w:val="24"/>
                <w:szCs w:val="24"/>
              </w:rPr>
            </w:pPr>
            <w:r w:rsidRPr="006C13DE">
              <w:rPr>
                <w:b/>
                <w:color w:val="000000"/>
                <w:sz w:val="24"/>
                <w:szCs w:val="24"/>
              </w:rPr>
              <w:t>СООТВЕТСТВИЕ ТЕХНИЧЕСКИМ ТРЕБОВАНИЯМ ЗАЯВКИ НА ЗАКУПКУ, %</w:t>
            </w:r>
          </w:p>
        </w:tc>
        <w:tc>
          <w:tcPr>
            <w:tcW w:w="887" w:type="pct"/>
            <w:gridSpan w:val="3"/>
            <w:tcBorders>
              <w:top w:val="single" w:sz="4" w:space="0" w:color="000000"/>
              <w:left w:val="single" w:sz="4" w:space="0" w:color="000000"/>
              <w:bottom w:val="single" w:sz="4" w:space="0" w:color="000000"/>
              <w:right w:val="single" w:sz="4" w:space="0" w:color="000000"/>
            </w:tcBorders>
            <w:vAlign w:val="center"/>
          </w:tcPr>
          <w:p w14:paraId="2296FAF4"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100%</w:t>
            </w:r>
          </w:p>
        </w:tc>
        <w:tc>
          <w:tcPr>
            <w:tcW w:w="879" w:type="pct"/>
            <w:gridSpan w:val="3"/>
            <w:tcBorders>
              <w:top w:val="single" w:sz="4" w:space="0" w:color="000000"/>
              <w:left w:val="single" w:sz="4" w:space="0" w:color="000000"/>
              <w:bottom w:val="single" w:sz="4" w:space="0" w:color="000000"/>
              <w:right w:val="single" w:sz="4" w:space="0" w:color="000000"/>
            </w:tcBorders>
            <w:vAlign w:val="center"/>
          </w:tcPr>
          <w:p w14:paraId="152629C0"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w:t>
            </w:r>
          </w:p>
        </w:tc>
        <w:tc>
          <w:tcPr>
            <w:tcW w:w="952" w:type="pct"/>
            <w:gridSpan w:val="3"/>
            <w:tcBorders>
              <w:top w:val="single" w:sz="4" w:space="0" w:color="000000"/>
              <w:left w:val="single" w:sz="4" w:space="0" w:color="000000"/>
              <w:bottom w:val="single" w:sz="4" w:space="0" w:color="000000"/>
              <w:right w:val="single" w:sz="4" w:space="0" w:color="000000"/>
            </w:tcBorders>
            <w:vAlign w:val="center"/>
          </w:tcPr>
          <w:p w14:paraId="741C6CAF"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85,7%</w:t>
            </w:r>
          </w:p>
        </w:tc>
        <w:tc>
          <w:tcPr>
            <w:tcW w:w="867" w:type="pct"/>
            <w:gridSpan w:val="5"/>
            <w:tcBorders>
              <w:top w:val="single" w:sz="4" w:space="0" w:color="000000"/>
              <w:left w:val="single" w:sz="4" w:space="0" w:color="000000"/>
              <w:bottom w:val="single" w:sz="4" w:space="0" w:color="000000"/>
              <w:right w:val="single" w:sz="4" w:space="0" w:color="000000"/>
            </w:tcBorders>
            <w:vAlign w:val="center"/>
          </w:tcPr>
          <w:p w14:paraId="01826FC9" w14:textId="77777777" w:rsidR="006C13DE" w:rsidRPr="006C13DE" w:rsidRDefault="006C13DE" w:rsidP="006C13DE">
            <w:pPr>
              <w:pBdr>
                <w:top w:val="nil"/>
                <w:left w:val="nil"/>
                <w:bottom w:val="nil"/>
                <w:right w:val="nil"/>
                <w:between w:val="nil"/>
              </w:pBdr>
              <w:jc w:val="center"/>
              <w:rPr>
                <w:color w:val="000000"/>
                <w:sz w:val="24"/>
                <w:szCs w:val="24"/>
              </w:rPr>
            </w:pPr>
            <w:r w:rsidRPr="006C13DE">
              <w:rPr>
                <w:b/>
                <w:color w:val="000000"/>
                <w:sz w:val="24"/>
                <w:szCs w:val="24"/>
              </w:rPr>
              <w:t>71%</w:t>
            </w:r>
          </w:p>
        </w:tc>
      </w:tr>
    </w:tbl>
    <w:p w14:paraId="22B1B9BE" w14:textId="77777777" w:rsidR="006C13DE" w:rsidRPr="006C13DE" w:rsidRDefault="006C13DE" w:rsidP="006C13DE">
      <w:pPr>
        <w:pBdr>
          <w:top w:val="nil"/>
          <w:left w:val="nil"/>
          <w:bottom w:val="nil"/>
          <w:right w:val="nil"/>
          <w:between w:val="nil"/>
        </w:pBdr>
        <w:tabs>
          <w:tab w:val="left" w:pos="709"/>
        </w:tabs>
        <w:ind w:firstLine="708"/>
        <w:jc w:val="both"/>
        <w:rPr>
          <w:color w:val="000000"/>
          <w:sz w:val="24"/>
          <w:szCs w:val="24"/>
        </w:rPr>
      </w:pPr>
    </w:p>
    <w:p w14:paraId="172F65A8" w14:textId="77777777" w:rsidR="006C13DE" w:rsidRPr="006C13DE" w:rsidRDefault="006C13DE" w:rsidP="006C13DE">
      <w:pPr>
        <w:pBdr>
          <w:top w:val="nil"/>
          <w:left w:val="nil"/>
          <w:bottom w:val="nil"/>
          <w:right w:val="nil"/>
          <w:between w:val="nil"/>
        </w:pBdr>
        <w:jc w:val="both"/>
        <w:rPr>
          <w:color w:val="000000"/>
          <w:sz w:val="24"/>
          <w:szCs w:val="24"/>
        </w:rPr>
      </w:pPr>
    </w:p>
    <w:p w14:paraId="105B97FE" w14:textId="77777777" w:rsidR="006C13DE" w:rsidRPr="006C13DE" w:rsidRDefault="006C13DE" w:rsidP="006C13DE">
      <w:pPr>
        <w:tabs>
          <w:tab w:val="left" w:pos="1262"/>
        </w:tabs>
        <w:rPr>
          <w:b/>
          <w:sz w:val="24"/>
          <w:szCs w:val="24"/>
          <w:lang w:val="en-US"/>
        </w:rPr>
      </w:pPr>
      <w:r w:rsidRPr="006C13DE">
        <w:rPr>
          <w:color w:val="000000"/>
          <w:sz w:val="24"/>
          <w:szCs w:val="24"/>
        </w:rPr>
        <w:br w:type="page"/>
      </w:r>
    </w:p>
    <w:p w14:paraId="24E29EB7" w14:textId="77777777" w:rsidR="006C13DE" w:rsidRPr="006C13DE" w:rsidRDefault="006C13DE" w:rsidP="006C13DE">
      <w:pPr>
        <w:tabs>
          <w:tab w:val="left" w:pos="1262"/>
        </w:tabs>
        <w:rPr>
          <w:b/>
          <w:sz w:val="24"/>
          <w:szCs w:val="24"/>
          <w:lang w:val="en-US"/>
        </w:rPr>
        <w:sectPr w:rsidR="006C13DE" w:rsidRPr="006C13DE" w:rsidSect="00821C85">
          <w:headerReference w:type="even" r:id="rId22"/>
          <w:footerReference w:type="default" r:id="rId23"/>
          <w:headerReference w:type="first" r:id="rId24"/>
          <w:pgSz w:w="11906" w:h="16838" w:code="9"/>
          <w:pgMar w:top="851" w:right="567" w:bottom="851" w:left="1134" w:header="709" w:footer="420" w:gutter="0"/>
          <w:cols w:space="720"/>
          <w:docGrid w:linePitch="272"/>
        </w:sectPr>
      </w:pPr>
    </w:p>
    <w:p w14:paraId="24EF8D7D" w14:textId="77777777" w:rsidR="006C13DE" w:rsidRPr="006C13DE" w:rsidRDefault="006C13DE" w:rsidP="006C13DE">
      <w:pPr>
        <w:pBdr>
          <w:top w:val="nil"/>
          <w:left w:val="nil"/>
          <w:bottom w:val="nil"/>
          <w:right w:val="nil"/>
          <w:between w:val="nil"/>
        </w:pBdr>
        <w:ind w:left="12333"/>
        <w:outlineLvl w:val="0"/>
        <w:rPr>
          <w:b/>
          <w:sz w:val="24"/>
          <w:szCs w:val="24"/>
        </w:rPr>
      </w:pPr>
      <w:r w:rsidRPr="006C13DE">
        <w:rPr>
          <w:b/>
          <w:sz w:val="24"/>
          <w:szCs w:val="24"/>
        </w:rPr>
        <w:lastRenderedPageBreak/>
        <w:t>Приложение 9</w:t>
      </w:r>
    </w:p>
    <w:p w14:paraId="1513BCAE" w14:textId="77777777" w:rsidR="006C13DE" w:rsidRPr="006C13DE" w:rsidRDefault="006C13DE" w:rsidP="006C13DE">
      <w:pPr>
        <w:ind w:left="12333"/>
        <w:jc w:val="both"/>
        <w:rPr>
          <w:color w:val="000000"/>
          <w:sz w:val="24"/>
          <w:szCs w:val="24"/>
        </w:rPr>
      </w:pPr>
      <w:r w:rsidRPr="006C13DE">
        <w:rPr>
          <w:color w:val="000000"/>
          <w:sz w:val="24"/>
          <w:szCs w:val="24"/>
        </w:rPr>
        <w:t>к аукционным документам</w:t>
      </w:r>
    </w:p>
    <w:p w14:paraId="313A2D40" w14:textId="77777777" w:rsidR="006C13DE" w:rsidRPr="006C13DE" w:rsidRDefault="006C13DE" w:rsidP="006C13DE">
      <w:pPr>
        <w:ind w:left="10490"/>
        <w:jc w:val="both"/>
        <w:rPr>
          <w:color w:val="000000"/>
          <w:sz w:val="24"/>
          <w:szCs w:val="24"/>
        </w:rPr>
      </w:pPr>
    </w:p>
    <w:p w14:paraId="1FE6BDC4" w14:textId="77777777" w:rsidR="006C13DE" w:rsidRPr="006C13DE" w:rsidRDefault="006C13DE" w:rsidP="006C13DE">
      <w:pPr>
        <w:jc w:val="center"/>
        <w:rPr>
          <w:color w:val="000000"/>
          <w:sz w:val="24"/>
          <w:szCs w:val="24"/>
        </w:rPr>
      </w:pPr>
      <w:r w:rsidRPr="006C13DE">
        <w:rPr>
          <w:b/>
          <w:color w:val="000000"/>
          <w:sz w:val="24"/>
          <w:szCs w:val="24"/>
        </w:rPr>
        <w:t xml:space="preserve">СПЕЦИФИКАЦИЯ </w:t>
      </w:r>
    </w:p>
    <w:p w14:paraId="720ACB4C" w14:textId="77777777" w:rsidR="006C13DE" w:rsidRPr="006C13DE" w:rsidRDefault="006C13DE" w:rsidP="006C13DE">
      <w:pPr>
        <w:jc w:val="center"/>
        <w:rPr>
          <w:color w:val="000000"/>
          <w:sz w:val="24"/>
          <w:szCs w:val="24"/>
        </w:rPr>
      </w:pPr>
      <w:r w:rsidRPr="006C13DE">
        <w:rPr>
          <w:color w:val="000000"/>
          <w:sz w:val="24"/>
          <w:szCs w:val="24"/>
        </w:rPr>
        <w:t>Номер процедуры: _____________    лот №___________</w:t>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r>
      <w:r w:rsidRPr="006C13DE">
        <w:rPr>
          <w:color w:val="000000"/>
          <w:sz w:val="24"/>
          <w:szCs w:val="24"/>
        </w:rPr>
        <w:tab/>
        <w:t>Стр._____ из ______</w:t>
      </w:r>
    </w:p>
    <w:p w14:paraId="232628EC" w14:textId="77777777" w:rsidR="006C13DE" w:rsidRPr="006C13DE" w:rsidRDefault="006C13DE" w:rsidP="006C13DE">
      <w:pPr>
        <w:tabs>
          <w:tab w:val="left" w:pos="7371"/>
        </w:tabs>
        <w:rPr>
          <w:color w:val="000000"/>
          <w:sz w:val="24"/>
          <w:szCs w:val="24"/>
        </w:rPr>
      </w:pPr>
    </w:p>
    <w:tbl>
      <w:tblPr>
        <w:tblW w:w="1598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A0" w:firstRow="1" w:lastRow="0" w:firstColumn="1" w:lastColumn="0" w:noHBand="0" w:noVBand="1"/>
      </w:tblPr>
      <w:tblGrid>
        <w:gridCol w:w="654"/>
        <w:gridCol w:w="1893"/>
        <w:gridCol w:w="980"/>
        <w:gridCol w:w="1033"/>
        <w:gridCol w:w="1276"/>
        <w:gridCol w:w="1140"/>
        <w:gridCol w:w="1080"/>
        <w:gridCol w:w="1124"/>
        <w:gridCol w:w="1134"/>
        <w:gridCol w:w="1134"/>
        <w:gridCol w:w="993"/>
        <w:gridCol w:w="1134"/>
        <w:gridCol w:w="1275"/>
        <w:gridCol w:w="1134"/>
      </w:tblGrid>
      <w:tr w:rsidR="006C13DE" w:rsidRPr="006C13DE" w14:paraId="012D4DD7" w14:textId="77777777" w:rsidTr="00EF7B80">
        <w:trPr>
          <w:trHeight w:val="2040"/>
        </w:trPr>
        <w:tc>
          <w:tcPr>
            <w:tcW w:w="654" w:type="dxa"/>
            <w:vMerge w:val="restart"/>
            <w:tcBorders>
              <w:top w:val="single" w:sz="4" w:space="0" w:color="000000"/>
              <w:left w:val="single" w:sz="4" w:space="0" w:color="000000"/>
              <w:bottom w:val="single" w:sz="4" w:space="0" w:color="000000"/>
              <w:right w:val="single" w:sz="4" w:space="0" w:color="000000"/>
            </w:tcBorders>
            <w:vAlign w:val="center"/>
            <w:hideMark/>
          </w:tcPr>
          <w:p w14:paraId="09FC9CCF" w14:textId="77777777" w:rsidR="006C13DE" w:rsidRPr="006C13DE" w:rsidRDefault="006C13DE" w:rsidP="006C13DE">
            <w:pPr>
              <w:jc w:val="center"/>
              <w:rPr>
                <w:color w:val="000000"/>
                <w:sz w:val="16"/>
                <w:szCs w:val="16"/>
              </w:rPr>
            </w:pPr>
            <w:r w:rsidRPr="006C13DE">
              <w:rPr>
                <w:color w:val="000000"/>
                <w:sz w:val="16"/>
                <w:szCs w:val="16"/>
              </w:rPr>
              <w:t>№ позиции согласно</w:t>
            </w:r>
          </w:p>
          <w:p w14:paraId="3B187815" w14:textId="77777777" w:rsidR="006C13DE" w:rsidRPr="006C13DE" w:rsidRDefault="006C13DE" w:rsidP="006C13DE">
            <w:pPr>
              <w:jc w:val="center"/>
              <w:rPr>
                <w:color w:val="000000"/>
                <w:sz w:val="24"/>
                <w:szCs w:val="24"/>
              </w:rPr>
            </w:pPr>
            <w:r w:rsidRPr="006C13DE">
              <w:rPr>
                <w:color w:val="000000"/>
                <w:sz w:val="16"/>
                <w:szCs w:val="16"/>
              </w:rPr>
              <w:t>заявке на закупку</w:t>
            </w:r>
          </w:p>
        </w:tc>
        <w:tc>
          <w:tcPr>
            <w:tcW w:w="1893" w:type="dxa"/>
            <w:vMerge w:val="restart"/>
            <w:tcBorders>
              <w:top w:val="single" w:sz="4" w:space="0" w:color="000000"/>
              <w:left w:val="single" w:sz="4" w:space="0" w:color="000000"/>
              <w:bottom w:val="single" w:sz="4" w:space="0" w:color="000000"/>
              <w:right w:val="single" w:sz="4" w:space="0" w:color="000000"/>
            </w:tcBorders>
            <w:vAlign w:val="center"/>
            <w:hideMark/>
          </w:tcPr>
          <w:p w14:paraId="34C3910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предлагаемого участником.</w:t>
            </w:r>
          </w:p>
          <w:p w14:paraId="4D9F7363"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91A7F7E"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r w:rsidRPr="006C13DE">
              <w:rPr>
                <w:b/>
                <w:color w:val="000000"/>
                <w:sz w:val="16"/>
                <w:szCs w:val="16"/>
              </w:rPr>
              <w:t>Наименование товара, относящегося к  медицинским изделиям указываются согласно регистрационному удостоверению или сведениям из государственного реестра медицинской техники и изделий медицинского назначения Республики Беларусь</w:t>
            </w:r>
          </w:p>
          <w:p w14:paraId="0899FF82" w14:textId="77777777" w:rsidR="006C13DE" w:rsidRPr="006C13DE" w:rsidRDefault="006C13DE" w:rsidP="006C13DE">
            <w:pPr>
              <w:rPr>
                <w:sz w:val="24"/>
                <w:szCs w:val="24"/>
              </w:rPr>
            </w:pPr>
            <w:r w:rsidRPr="006C13DE">
              <w:rPr>
                <w:b/>
                <w:sz w:val="16"/>
                <w:szCs w:val="16"/>
              </w:rPr>
              <w:t>(согласно регистрационному удостоверению, выданному в рамках ЕАЭС или сведениям из единого реестра медицинских изделий, зарегистрированных в рамках ЕАЭС</w:t>
            </w:r>
            <w:r w:rsidRPr="006C13DE">
              <w:rPr>
                <w:sz w:val="24"/>
                <w:szCs w:val="24"/>
              </w:rPr>
              <w:t xml:space="preserve"> </w:t>
            </w:r>
            <w:r w:rsidRPr="006C13DE">
              <w:rPr>
                <w:b/>
                <w:sz w:val="16"/>
                <w:szCs w:val="16"/>
              </w:rPr>
              <w:t>или договору на проведение комплекса предварительных технических работ</w:t>
            </w:r>
          </w:p>
          <w:p w14:paraId="16EBE616"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p w14:paraId="72E694E2" w14:textId="77777777" w:rsidR="006C13DE" w:rsidRPr="006C13DE" w:rsidRDefault="006C13DE" w:rsidP="006C13DE">
            <w:pPr>
              <w:keepNext/>
              <w:pBdr>
                <w:top w:val="nil"/>
                <w:left w:val="nil"/>
                <w:bottom w:val="nil"/>
                <w:right w:val="nil"/>
                <w:between w:val="nil"/>
              </w:pBdr>
              <w:ind w:left="-106" w:right="-28"/>
              <w:jc w:val="center"/>
              <w:rPr>
                <w:b/>
                <w:color w:val="000000"/>
                <w:sz w:val="16"/>
                <w:szCs w:val="16"/>
              </w:rPr>
            </w:pPr>
          </w:p>
        </w:tc>
        <w:tc>
          <w:tcPr>
            <w:tcW w:w="980" w:type="dxa"/>
            <w:vMerge w:val="restart"/>
            <w:tcBorders>
              <w:top w:val="single" w:sz="4" w:space="0" w:color="000000"/>
              <w:left w:val="single" w:sz="4" w:space="0" w:color="000000"/>
              <w:bottom w:val="single" w:sz="4" w:space="0" w:color="000000"/>
              <w:right w:val="single" w:sz="4" w:space="0" w:color="000000"/>
            </w:tcBorders>
            <w:vAlign w:val="center"/>
            <w:hideMark/>
          </w:tcPr>
          <w:p w14:paraId="12EA9977" w14:textId="77777777" w:rsidR="006C13DE" w:rsidRPr="006C13DE" w:rsidRDefault="006C13DE" w:rsidP="006C13DE">
            <w:pPr>
              <w:keepNext/>
              <w:jc w:val="center"/>
              <w:rPr>
                <w:color w:val="000000"/>
                <w:sz w:val="16"/>
                <w:szCs w:val="16"/>
              </w:rPr>
            </w:pPr>
            <w:r w:rsidRPr="006C13DE">
              <w:rPr>
                <w:color w:val="000000"/>
                <w:sz w:val="16"/>
                <w:szCs w:val="16"/>
              </w:rPr>
              <w:t>Каталожный номер</w:t>
            </w:r>
          </w:p>
        </w:tc>
        <w:tc>
          <w:tcPr>
            <w:tcW w:w="1033" w:type="dxa"/>
            <w:vMerge w:val="restart"/>
            <w:tcBorders>
              <w:top w:val="single" w:sz="4" w:space="0" w:color="000000"/>
              <w:left w:val="single" w:sz="4" w:space="0" w:color="000000"/>
              <w:right w:val="single" w:sz="4" w:space="0" w:color="000000"/>
            </w:tcBorders>
            <w:vAlign w:val="center"/>
          </w:tcPr>
          <w:p w14:paraId="4D0E2B58" w14:textId="77777777" w:rsidR="006C13DE" w:rsidRPr="006C13DE" w:rsidRDefault="006C13DE" w:rsidP="006C13DE">
            <w:pPr>
              <w:ind w:left="-107" w:right="-99"/>
              <w:jc w:val="center"/>
              <w:rPr>
                <w:color w:val="000000"/>
                <w:sz w:val="16"/>
                <w:szCs w:val="16"/>
              </w:rPr>
            </w:pPr>
            <w:r w:rsidRPr="006C13DE">
              <w:rPr>
                <w:color w:val="000000"/>
                <w:sz w:val="16"/>
                <w:szCs w:val="16"/>
              </w:rPr>
              <w:t>Номер регистрационного удостоверения и срок его действия для медицинских изделий</w:t>
            </w:r>
          </w:p>
        </w:tc>
        <w:tc>
          <w:tcPr>
            <w:tcW w:w="1276" w:type="dxa"/>
            <w:vMerge w:val="restart"/>
            <w:tcBorders>
              <w:top w:val="single" w:sz="4" w:space="0" w:color="000000"/>
              <w:left w:val="single" w:sz="4" w:space="0" w:color="000000"/>
              <w:bottom w:val="single" w:sz="4" w:space="0" w:color="000000"/>
              <w:right w:val="single" w:sz="4" w:space="0" w:color="000000"/>
            </w:tcBorders>
            <w:vAlign w:val="center"/>
            <w:hideMark/>
          </w:tcPr>
          <w:p w14:paraId="33A1A2E4" w14:textId="77777777" w:rsidR="006C13DE" w:rsidRPr="006C13DE" w:rsidRDefault="006C13DE" w:rsidP="006C13DE">
            <w:pPr>
              <w:ind w:left="-107" w:right="-99"/>
              <w:jc w:val="center"/>
              <w:rPr>
                <w:color w:val="000000"/>
                <w:sz w:val="16"/>
                <w:szCs w:val="16"/>
              </w:rPr>
            </w:pPr>
            <w:r w:rsidRPr="006C13DE">
              <w:rPr>
                <w:color w:val="000000"/>
                <w:sz w:val="16"/>
                <w:szCs w:val="16"/>
              </w:rPr>
              <w:t xml:space="preserve">Наименование и географическое указание, производителя (изготовителя) товара. </w:t>
            </w:r>
          </w:p>
          <w:p w14:paraId="5AF2C916" w14:textId="77777777" w:rsidR="006C13DE" w:rsidRPr="006C13DE" w:rsidRDefault="006C13DE" w:rsidP="006C13DE">
            <w:pPr>
              <w:ind w:left="-107" w:right="-99"/>
              <w:jc w:val="center"/>
              <w:rPr>
                <w:color w:val="000000"/>
                <w:sz w:val="16"/>
                <w:szCs w:val="16"/>
              </w:rPr>
            </w:pPr>
          </w:p>
          <w:p w14:paraId="2F193D0A" w14:textId="77777777" w:rsidR="006C13DE" w:rsidRPr="006C13DE" w:rsidRDefault="006C13DE" w:rsidP="006C13DE">
            <w:pPr>
              <w:keepNext/>
              <w:jc w:val="center"/>
              <w:rPr>
                <w:color w:val="000000"/>
                <w:sz w:val="16"/>
                <w:szCs w:val="16"/>
              </w:rPr>
            </w:pPr>
            <w:r w:rsidRPr="006C13DE">
              <w:rPr>
                <w:color w:val="000000"/>
                <w:sz w:val="16"/>
                <w:szCs w:val="16"/>
              </w:rPr>
              <w:t>Наименование и географическое указание, производителя (изготовителя) товара относящегося к медицинским изделиям, производственная площадка, полностью соответствующее указанному в регистрационном удостоверении</w:t>
            </w:r>
            <w:r w:rsidRPr="006C13DE">
              <w:rPr>
                <w:sz w:val="16"/>
                <w:szCs w:val="16"/>
              </w:rPr>
              <w:t xml:space="preserve"> </w:t>
            </w:r>
            <w:r w:rsidRPr="006C13DE">
              <w:rPr>
                <w:color w:val="000000"/>
                <w:sz w:val="16"/>
                <w:szCs w:val="16"/>
              </w:rPr>
              <w:t>или сведениям из государственного реестра медицинской техники и изделий медицинского назначения Республики Беларусь</w:t>
            </w:r>
          </w:p>
          <w:p w14:paraId="76477F9F" w14:textId="77777777" w:rsidR="006C13DE" w:rsidRPr="006C13DE" w:rsidRDefault="006C13DE" w:rsidP="006C13DE">
            <w:pPr>
              <w:keepNext/>
              <w:jc w:val="center"/>
              <w:rPr>
                <w:color w:val="000000"/>
                <w:sz w:val="16"/>
                <w:szCs w:val="16"/>
              </w:rPr>
            </w:pPr>
            <w:r w:rsidRPr="006C13DE">
              <w:rPr>
                <w:b/>
                <w:sz w:val="16"/>
                <w:szCs w:val="16"/>
              </w:rPr>
              <w:t xml:space="preserve">(в регистрационном удостоверении, выданному в рамках </w:t>
            </w:r>
            <w:r w:rsidRPr="006C13DE">
              <w:rPr>
                <w:b/>
                <w:sz w:val="16"/>
                <w:szCs w:val="16"/>
              </w:rPr>
              <w:lastRenderedPageBreak/>
              <w:t>ЕАЭС или сведениям из единого реестра медицинских изделий, зарегистрированных в рамках ЕАЭС) или договору на проведение комплекса предварительных технических работ</w:t>
            </w:r>
          </w:p>
        </w:tc>
        <w:tc>
          <w:tcPr>
            <w:tcW w:w="1140" w:type="dxa"/>
            <w:vMerge w:val="restart"/>
            <w:tcBorders>
              <w:top w:val="single" w:sz="4" w:space="0" w:color="000000"/>
              <w:left w:val="single" w:sz="4" w:space="0" w:color="000000"/>
              <w:bottom w:val="single" w:sz="4" w:space="0" w:color="000000"/>
              <w:right w:val="single" w:sz="4" w:space="0" w:color="000000"/>
            </w:tcBorders>
            <w:vAlign w:val="center"/>
            <w:hideMark/>
          </w:tcPr>
          <w:p w14:paraId="2FF7F28B" w14:textId="77777777" w:rsidR="006C13DE" w:rsidRPr="006C13DE" w:rsidRDefault="006C13DE" w:rsidP="006C13DE">
            <w:pPr>
              <w:ind w:left="-108" w:right="-108"/>
              <w:jc w:val="center"/>
              <w:rPr>
                <w:color w:val="000000"/>
                <w:sz w:val="16"/>
                <w:szCs w:val="16"/>
              </w:rPr>
            </w:pPr>
            <w:r w:rsidRPr="006C13DE">
              <w:rPr>
                <w:color w:val="000000"/>
                <w:sz w:val="16"/>
                <w:szCs w:val="16"/>
              </w:rPr>
              <w:lastRenderedPageBreak/>
              <w:t>Предлагаемое кол-во</w:t>
            </w:r>
          </w:p>
          <w:p w14:paraId="56209B08" w14:textId="77777777" w:rsidR="006C13DE" w:rsidRPr="006C13DE" w:rsidRDefault="006C13DE" w:rsidP="006C13DE">
            <w:pPr>
              <w:tabs>
                <w:tab w:val="left" w:pos="1114"/>
              </w:tabs>
              <w:ind w:left="-61" w:firstLine="61"/>
              <w:jc w:val="center"/>
              <w:rPr>
                <w:color w:val="000000"/>
                <w:sz w:val="24"/>
                <w:szCs w:val="24"/>
              </w:rPr>
            </w:pPr>
            <w:r w:rsidRPr="006C13DE">
              <w:rPr>
                <w:color w:val="000000"/>
                <w:sz w:val="16"/>
                <w:szCs w:val="16"/>
              </w:rPr>
              <w:t>шт/ кор./упак</w:t>
            </w:r>
          </w:p>
        </w:tc>
        <w:tc>
          <w:tcPr>
            <w:tcW w:w="1080" w:type="dxa"/>
            <w:vMerge w:val="restart"/>
            <w:tcBorders>
              <w:top w:val="single" w:sz="4" w:space="0" w:color="000000"/>
              <w:left w:val="single" w:sz="4" w:space="0" w:color="000000"/>
              <w:bottom w:val="single" w:sz="4" w:space="0" w:color="000000"/>
              <w:right w:val="single" w:sz="4" w:space="0" w:color="000000"/>
            </w:tcBorders>
            <w:vAlign w:val="center"/>
          </w:tcPr>
          <w:p w14:paraId="3BE86842" w14:textId="77777777" w:rsidR="006C13DE" w:rsidRPr="006C13DE" w:rsidRDefault="006C13DE" w:rsidP="006C13DE">
            <w:pPr>
              <w:ind w:right="-37"/>
              <w:jc w:val="center"/>
              <w:rPr>
                <w:color w:val="000000"/>
                <w:sz w:val="16"/>
                <w:szCs w:val="16"/>
              </w:rPr>
            </w:pPr>
            <w:r w:rsidRPr="006C13DE">
              <w:rPr>
                <w:color w:val="000000"/>
                <w:sz w:val="16"/>
                <w:szCs w:val="16"/>
              </w:rPr>
              <w:t>Предлагаемое кол-во товара (штук, флаконов) содержащихся в кор./упак.</w:t>
            </w:r>
          </w:p>
          <w:p w14:paraId="5DF48A76" w14:textId="77777777" w:rsidR="006C13DE" w:rsidRPr="006C13DE" w:rsidRDefault="006C13DE" w:rsidP="006C13DE">
            <w:pPr>
              <w:ind w:right="-37"/>
              <w:jc w:val="center"/>
              <w:rPr>
                <w:color w:val="000000"/>
                <w:sz w:val="16"/>
                <w:szCs w:val="16"/>
              </w:rPr>
            </w:pPr>
          </w:p>
          <w:p w14:paraId="0970AC95" w14:textId="77777777" w:rsidR="006C13DE" w:rsidRPr="006C13DE" w:rsidRDefault="006C13DE" w:rsidP="006C13DE">
            <w:pPr>
              <w:ind w:right="-43"/>
              <w:jc w:val="center"/>
              <w:rPr>
                <w:color w:val="000000"/>
                <w:sz w:val="16"/>
                <w:szCs w:val="16"/>
              </w:rPr>
            </w:pPr>
            <w:r w:rsidRPr="006C13DE">
              <w:rPr>
                <w:color w:val="000000"/>
                <w:sz w:val="16"/>
                <w:szCs w:val="16"/>
              </w:rPr>
              <w:t>(для изделий)</w:t>
            </w:r>
          </w:p>
        </w:tc>
        <w:tc>
          <w:tcPr>
            <w:tcW w:w="1124" w:type="dxa"/>
            <w:tcBorders>
              <w:top w:val="single" w:sz="4" w:space="0" w:color="000000"/>
              <w:left w:val="single" w:sz="4" w:space="0" w:color="000000"/>
              <w:bottom w:val="single" w:sz="4" w:space="0" w:color="000000"/>
              <w:right w:val="single" w:sz="4" w:space="0" w:color="000000"/>
            </w:tcBorders>
            <w:vAlign w:val="center"/>
          </w:tcPr>
          <w:p w14:paraId="42999031" w14:textId="77777777" w:rsidR="006C13DE" w:rsidRPr="006C13DE" w:rsidRDefault="006C13DE" w:rsidP="006C13DE">
            <w:pPr>
              <w:ind w:left="-108" w:right="-108"/>
              <w:jc w:val="center"/>
              <w:rPr>
                <w:color w:val="000000"/>
                <w:sz w:val="16"/>
                <w:szCs w:val="16"/>
              </w:rPr>
            </w:pPr>
          </w:p>
          <w:p w14:paraId="183D8D42" w14:textId="77777777" w:rsidR="006C13DE" w:rsidRPr="006C13DE" w:rsidRDefault="006C13DE" w:rsidP="006C13DE">
            <w:pPr>
              <w:ind w:left="-108" w:right="-108"/>
              <w:jc w:val="center"/>
              <w:rPr>
                <w:color w:val="000000"/>
                <w:sz w:val="16"/>
                <w:szCs w:val="16"/>
              </w:rPr>
            </w:pPr>
            <w:r w:rsidRPr="006C13DE">
              <w:rPr>
                <w:b/>
                <w:color w:val="000000"/>
                <w:sz w:val="16"/>
                <w:szCs w:val="16"/>
              </w:rPr>
              <w:t>Для</w:t>
            </w:r>
          </w:p>
          <w:p w14:paraId="0C60CE35" w14:textId="77777777" w:rsidR="006C13DE" w:rsidRPr="006C13DE" w:rsidRDefault="006C13DE" w:rsidP="006C13DE">
            <w:pPr>
              <w:ind w:left="-108" w:right="-108"/>
              <w:jc w:val="center"/>
              <w:rPr>
                <w:color w:val="000000"/>
                <w:sz w:val="16"/>
                <w:szCs w:val="16"/>
              </w:rPr>
            </w:pPr>
            <w:r w:rsidRPr="006C13DE">
              <w:rPr>
                <w:b/>
                <w:color w:val="000000"/>
                <w:sz w:val="16"/>
                <w:szCs w:val="16"/>
              </w:rPr>
              <w:t>Резидентов РБ:</w:t>
            </w:r>
          </w:p>
          <w:p w14:paraId="78D387B0"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 (заполняется только резидентами РБ на товар относящийся к медицинским изделиям, за исключением </w:t>
            </w:r>
          </w:p>
          <w:p w14:paraId="6609733B" w14:textId="77777777" w:rsidR="006C13DE" w:rsidRPr="006C13DE" w:rsidRDefault="006C13DE" w:rsidP="006C13DE">
            <w:pPr>
              <w:ind w:left="-108" w:right="-108"/>
              <w:jc w:val="center"/>
              <w:rPr>
                <w:color w:val="000000"/>
                <w:sz w:val="16"/>
                <w:szCs w:val="16"/>
              </w:rPr>
            </w:pPr>
            <w:r w:rsidRPr="006C13DE">
              <w:rPr>
                <w:b/>
                <w:color w:val="000000"/>
                <w:sz w:val="16"/>
                <w:szCs w:val="16"/>
              </w:rPr>
              <w:t>производителей)</w:t>
            </w:r>
          </w:p>
          <w:p w14:paraId="139687DC" w14:textId="77777777" w:rsidR="006C13DE" w:rsidRPr="006C13DE" w:rsidRDefault="006C13DE" w:rsidP="006C13DE">
            <w:pPr>
              <w:ind w:left="-108" w:right="-108"/>
              <w:jc w:val="center"/>
              <w:rPr>
                <w:color w:val="000000"/>
                <w:sz w:val="16"/>
                <w:szCs w:val="16"/>
              </w:rPr>
            </w:pPr>
          </w:p>
        </w:tc>
        <w:tc>
          <w:tcPr>
            <w:tcW w:w="1134" w:type="dxa"/>
            <w:tcBorders>
              <w:top w:val="single" w:sz="4" w:space="0" w:color="000000"/>
              <w:left w:val="single" w:sz="4" w:space="0" w:color="000000"/>
              <w:bottom w:val="single" w:sz="4" w:space="0" w:color="000000"/>
              <w:right w:val="single" w:sz="4" w:space="0" w:color="000000"/>
            </w:tcBorders>
          </w:tcPr>
          <w:p w14:paraId="10E6CC34" w14:textId="77777777" w:rsidR="006C13DE" w:rsidRPr="006C13DE" w:rsidRDefault="006C13DE" w:rsidP="006C13DE">
            <w:pPr>
              <w:ind w:left="-108" w:right="-108"/>
              <w:jc w:val="center"/>
              <w:rPr>
                <w:b/>
                <w:color w:val="000000"/>
                <w:sz w:val="16"/>
                <w:szCs w:val="16"/>
              </w:rPr>
            </w:pPr>
          </w:p>
          <w:p w14:paraId="0134B319" w14:textId="77777777" w:rsidR="006C13DE" w:rsidRPr="006C13DE" w:rsidRDefault="006C13DE" w:rsidP="006C13DE">
            <w:pPr>
              <w:ind w:left="-108" w:right="-108"/>
              <w:jc w:val="center"/>
              <w:rPr>
                <w:b/>
                <w:color w:val="000000"/>
                <w:sz w:val="16"/>
                <w:szCs w:val="16"/>
              </w:rPr>
            </w:pPr>
          </w:p>
          <w:p w14:paraId="47F672D9" w14:textId="77777777" w:rsidR="00250062" w:rsidRPr="00250062" w:rsidRDefault="00250062" w:rsidP="00250062">
            <w:pPr>
              <w:ind w:left="-108" w:right="-108"/>
              <w:jc w:val="center"/>
              <w:rPr>
                <w:b/>
                <w:color w:val="000000"/>
                <w:sz w:val="16"/>
                <w:szCs w:val="16"/>
              </w:rPr>
            </w:pPr>
            <w:r w:rsidRPr="00250062">
              <w:rPr>
                <w:b/>
                <w:color w:val="000000"/>
                <w:sz w:val="16"/>
                <w:szCs w:val="16"/>
              </w:rPr>
              <w:t>Размер примененной оптовой надбавки,</w:t>
            </w:r>
          </w:p>
          <w:p w14:paraId="54A0D961" w14:textId="77777777" w:rsidR="00250062" w:rsidRPr="00250062" w:rsidRDefault="00250062" w:rsidP="00250062">
            <w:pPr>
              <w:ind w:left="-108" w:right="-108"/>
              <w:jc w:val="center"/>
              <w:rPr>
                <w:b/>
                <w:color w:val="000000"/>
                <w:sz w:val="16"/>
                <w:szCs w:val="16"/>
              </w:rPr>
            </w:pPr>
            <w:r w:rsidRPr="00250062">
              <w:rPr>
                <w:b/>
                <w:color w:val="000000"/>
                <w:sz w:val="16"/>
                <w:szCs w:val="16"/>
              </w:rPr>
              <w:t>%</w:t>
            </w:r>
          </w:p>
          <w:p w14:paraId="39C04351" w14:textId="77777777" w:rsidR="00250062" w:rsidRPr="00250062" w:rsidRDefault="00250062" w:rsidP="00250062">
            <w:pPr>
              <w:ind w:left="-108" w:right="-108"/>
              <w:jc w:val="center"/>
              <w:rPr>
                <w:b/>
                <w:color w:val="000000"/>
                <w:sz w:val="16"/>
                <w:szCs w:val="16"/>
              </w:rPr>
            </w:pPr>
            <w:r w:rsidRPr="00250062">
              <w:rPr>
                <w:b/>
                <w:color w:val="000000"/>
                <w:sz w:val="16"/>
                <w:szCs w:val="16"/>
              </w:rPr>
              <w:t>(не более 50 % от предельно допустимой, заполняется только резидентами РБ, за исключением</w:t>
            </w:r>
          </w:p>
          <w:p w14:paraId="1FE3558A" w14:textId="77777777" w:rsidR="00250062" w:rsidRPr="00250062" w:rsidRDefault="00250062" w:rsidP="00250062">
            <w:pPr>
              <w:ind w:left="-108" w:right="-108"/>
              <w:jc w:val="center"/>
              <w:rPr>
                <w:b/>
                <w:color w:val="000000"/>
                <w:sz w:val="16"/>
                <w:szCs w:val="16"/>
              </w:rPr>
            </w:pPr>
            <w:r w:rsidRPr="00250062">
              <w:rPr>
                <w:b/>
                <w:color w:val="000000"/>
                <w:sz w:val="16"/>
                <w:szCs w:val="16"/>
              </w:rPr>
              <w:t>производителей)</w:t>
            </w:r>
          </w:p>
          <w:p w14:paraId="43941D6B" w14:textId="6F55642D" w:rsidR="006C13DE" w:rsidRPr="006C13DE" w:rsidRDefault="00250062" w:rsidP="00250062">
            <w:pPr>
              <w:ind w:left="-108" w:right="-108"/>
              <w:jc w:val="center"/>
              <w:rPr>
                <w:color w:val="000000"/>
                <w:sz w:val="16"/>
                <w:szCs w:val="16"/>
              </w:rPr>
            </w:pPr>
            <w:r w:rsidRPr="00250062">
              <w:rPr>
                <w:b/>
                <w:color w:val="000000"/>
                <w:sz w:val="16"/>
                <w:szCs w:val="16"/>
              </w:rPr>
              <w:t>точность 4 знака</w:t>
            </w:r>
          </w:p>
        </w:tc>
        <w:tc>
          <w:tcPr>
            <w:tcW w:w="1134" w:type="dxa"/>
            <w:vMerge w:val="restart"/>
            <w:tcBorders>
              <w:top w:val="single" w:sz="4" w:space="0" w:color="000000"/>
              <w:left w:val="single" w:sz="4" w:space="0" w:color="000000"/>
              <w:bottom w:val="single" w:sz="4" w:space="0" w:color="000000"/>
              <w:right w:val="single" w:sz="4" w:space="0" w:color="000000"/>
            </w:tcBorders>
            <w:vAlign w:val="center"/>
          </w:tcPr>
          <w:p w14:paraId="24397933"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4BEB5F83"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1FBBF118"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081CEAA8"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5862E6B4"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395FA7"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w:t>
            </w:r>
            <w:r w:rsidRPr="006C13DE">
              <w:rPr>
                <w:color w:val="000000"/>
                <w:sz w:val="16"/>
                <w:szCs w:val="16"/>
              </w:rPr>
              <w:t>на территории РБ</w:t>
            </w:r>
          </w:p>
          <w:p w14:paraId="651788D2" w14:textId="77777777" w:rsidR="006C13DE" w:rsidRPr="006C13DE" w:rsidRDefault="006C13DE" w:rsidP="006C13DE">
            <w:pPr>
              <w:ind w:left="-108" w:right="-108"/>
              <w:jc w:val="center"/>
              <w:rPr>
                <w:color w:val="000000"/>
                <w:sz w:val="16"/>
                <w:szCs w:val="16"/>
              </w:rPr>
            </w:pPr>
          </w:p>
          <w:p w14:paraId="52E8C37E" w14:textId="77777777" w:rsidR="006C13DE" w:rsidRPr="006C13DE" w:rsidRDefault="006C13DE" w:rsidP="006C13DE">
            <w:pPr>
              <w:ind w:left="-108" w:right="-108"/>
              <w:jc w:val="center"/>
              <w:rPr>
                <w:color w:val="000000"/>
                <w:sz w:val="16"/>
                <w:szCs w:val="16"/>
              </w:rPr>
            </w:pPr>
          </w:p>
          <w:p w14:paraId="46A0A57F" w14:textId="77777777" w:rsidR="006C13DE" w:rsidRPr="006C13DE" w:rsidRDefault="006C13DE" w:rsidP="006C13DE">
            <w:pPr>
              <w:ind w:left="-108" w:right="-108"/>
              <w:jc w:val="center"/>
              <w:rPr>
                <w:color w:val="000000"/>
                <w:sz w:val="16"/>
                <w:szCs w:val="16"/>
              </w:rPr>
            </w:pPr>
          </w:p>
          <w:p w14:paraId="1BF9C21F" w14:textId="77777777" w:rsidR="006C13DE" w:rsidRPr="006C13DE" w:rsidRDefault="006C13DE" w:rsidP="006C13DE">
            <w:pPr>
              <w:ind w:left="-108" w:right="-108"/>
              <w:jc w:val="center"/>
              <w:rPr>
                <w:color w:val="000000"/>
                <w:sz w:val="16"/>
                <w:szCs w:val="16"/>
              </w:rPr>
            </w:pPr>
            <w:r w:rsidRPr="006C13DE">
              <w:rPr>
                <w:color w:val="000000"/>
                <w:sz w:val="16"/>
                <w:szCs w:val="16"/>
              </w:rPr>
              <w:t xml:space="preserve">Цена </w:t>
            </w:r>
          </w:p>
          <w:p w14:paraId="5798CF97"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C60B3C4" w14:textId="77777777" w:rsidR="006C13DE" w:rsidRPr="006C13DE" w:rsidRDefault="006C13DE" w:rsidP="006C13DE">
            <w:pPr>
              <w:ind w:left="-108" w:right="-108"/>
              <w:jc w:val="center"/>
              <w:rPr>
                <w:color w:val="000000"/>
                <w:sz w:val="16"/>
                <w:szCs w:val="16"/>
              </w:rPr>
            </w:pPr>
            <w:r w:rsidRPr="006C13DE">
              <w:rPr>
                <w:color w:val="000000"/>
                <w:sz w:val="16"/>
                <w:szCs w:val="16"/>
              </w:rPr>
              <w:t>за единицу</w:t>
            </w:r>
          </w:p>
          <w:p w14:paraId="44DD2CDC" w14:textId="77777777" w:rsidR="006C13DE" w:rsidRPr="006C13DE" w:rsidRDefault="006C13DE" w:rsidP="006C13DE">
            <w:pPr>
              <w:ind w:left="-108" w:right="-108"/>
              <w:jc w:val="center"/>
              <w:rPr>
                <w:color w:val="000000"/>
                <w:sz w:val="16"/>
                <w:szCs w:val="16"/>
              </w:rPr>
            </w:pPr>
            <w:r w:rsidRPr="006C13DE">
              <w:rPr>
                <w:b/>
                <w:color w:val="000000"/>
                <w:sz w:val="16"/>
                <w:szCs w:val="16"/>
              </w:rPr>
              <w:t>для резидентов РБ  - с учетом таможенных платежей (пошлины,</w:t>
            </w:r>
          </w:p>
          <w:p w14:paraId="740ED8C6" w14:textId="77777777" w:rsidR="006C13DE" w:rsidRPr="006C13DE" w:rsidRDefault="006C13DE" w:rsidP="006C13DE">
            <w:pPr>
              <w:ind w:left="-94" w:right="-80"/>
              <w:jc w:val="center"/>
              <w:rPr>
                <w:b/>
                <w:color w:val="000000"/>
                <w:sz w:val="16"/>
                <w:szCs w:val="16"/>
              </w:rPr>
            </w:pPr>
            <w:r w:rsidRPr="006C13DE">
              <w:rPr>
                <w:b/>
                <w:color w:val="000000"/>
                <w:sz w:val="16"/>
                <w:szCs w:val="16"/>
              </w:rPr>
              <w:t>сборы)</w:t>
            </w:r>
          </w:p>
          <w:p w14:paraId="789F107F" w14:textId="77777777" w:rsidR="006C13DE" w:rsidRPr="006C13DE" w:rsidRDefault="006C13DE" w:rsidP="006C13DE">
            <w:pPr>
              <w:ind w:left="-94" w:right="-80"/>
              <w:jc w:val="center"/>
              <w:rPr>
                <w:b/>
                <w:color w:val="000000"/>
                <w:sz w:val="16"/>
                <w:szCs w:val="16"/>
              </w:rPr>
            </w:pPr>
          </w:p>
          <w:p w14:paraId="0948DFFC" w14:textId="77777777" w:rsidR="006C13DE" w:rsidRPr="006C13DE" w:rsidRDefault="006C13DE" w:rsidP="006C13DE">
            <w:pPr>
              <w:ind w:left="-94" w:right="-80"/>
              <w:jc w:val="center"/>
              <w:rPr>
                <w:color w:val="000000"/>
                <w:sz w:val="16"/>
                <w:szCs w:val="16"/>
              </w:rPr>
            </w:pPr>
            <w:r w:rsidRPr="006C13DE">
              <w:rPr>
                <w:b/>
                <w:color w:val="000000"/>
                <w:sz w:val="16"/>
                <w:szCs w:val="16"/>
              </w:rPr>
              <w:t>гр8+(гр.8*гр.9)</w:t>
            </w:r>
          </w:p>
        </w:tc>
        <w:tc>
          <w:tcPr>
            <w:tcW w:w="993" w:type="dxa"/>
            <w:vMerge w:val="restart"/>
            <w:tcBorders>
              <w:top w:val="single" w:sz="4" w:space="0" w:color="000000"/>
              <w:left w:val="single" w:sz="4" w:space="0" w:color="000000"/>
              <w:right w:val="single" w:sz="4" w:space="0" w:color="000000"/>
            </w:tcBorders>
            <w:vAlign w:val="center"/>
          </w:tcPr>
          <w:p w14:paraId="4BC58629" w14:textId="77777777" w:rsidR="006C13DE" w:rsidRPr="006C13DE" w:rsidRDefault="006C13DE" w:rsidP="006C13DE">
            <w:pPr>
              <w:ind w:right="-108"/>
              <w:rPr>
                <w:color w:val="000000"/>
                <w:sz w:val="16"/>
                <w:szCs w:val="16"/>
              </w:rPr>
            </w:pPr>
            <w:r w:rsidRPr="006C13DE">
              <w:rPr>
                <w:color w:val="000000"/>
                <w:sz w:val="16"/>
                <w:szCs w:val="16"/>
              </w:rPr>
              <w:t>Ставка НДС</w:t>
            </w:r>
          </w:p>
          <w:p w14:paraId="73B8B4E6"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w:t>
            </w:r>
          </w:p>
        </w:tc>
        <w:tc>
          <w:tcPr>
            <w:tcW w:w="1134" w:type="dxa"/>
            <w:vMerge w:val="restart"/>
            <w:tcBorders>
              <w:top w:val="single" w:sz="4" w:space="0" w:color="000000"/>
              <w:left w:val="single" w:sz="4" w:space="0" w:color="000000"/>
              <w:right w:val="single" w:sz="4" w:space="0" w:color="000000"/>
            </w:tcBorders>
            <w:vAlign w:val="center"/>
          </w:tcPr>
          <w:p w14:paraId="1000CBE0" w14:textId="77777777" w:rsidR="006C13DE" w:rsidRPr="006C13DE" w:rsidRDefault="006C13DE" w:rsidP="006C13DE">
            <w:pPr>
              <w:ind w:left="-108" w:right="-108"/>
              <w:jc w:val="center"/>
              <w:rPr>
                <w:color w:val="000000"/>
                <w:sz w:val="16"/>
                <w:szCs w:val="16"/>
              </w:rPr>
            </w:pPr>
            <w:r w:rsidRPr="006C13DE">
              <w:rPr>
                <w:color w:val="000000"/>
                <w:sz w:val="16"/>
                <w:szCs w:val="16"/>
              </w:rPr>
              <w:t>Сумма НДС</w:t>
            </w:r>
          </w:p>
          <w:p w14:paraId="099A0EA5"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7630813E" w14:textId="77777777" w:rsidR="006C13DE" w:rsidRPr="006C13DE" w:rsidRDefault="006C13DE" w:rsidP="006C13DE">
            <w:pPr>
              <w:ind w:right="34"/>
              <w:jc w:val="center"/>
              <w:rPr>
                <w:b/>
                <w:color w:val="000000"/>
                <w:sz w:val="16"/>
                <w:szCs w:val="16"/>
              </w:rPr>
            </w:pPr>
            <w:r w:rsidRPr="006C13DE">
              <w:rPr>
                <w:b/>
                <w:color w:val="000000"/>
                <w:sz w:val="16"/>
                <w:szCs w:val="16"/>
              </w:rPr>
              <w:t>для резидентов РБ</w:t>
            </w:r>
          </w:p>
          <w:p w14:paraId="3DDB154B" w14:textId="77777777" w:rsidR="006C13DE" w:rsidRPr="006C13DE" w:rsidRDefault="006C13DE" w:rsidP="006C13DE">
            <w:pPr>
              <w:ind w:right="34"/>
              <w:jc w:val="center"/>
              <w:rPr>
                <w:b/>
                <w:color w:val="000000"/>
                <w:sz w:val="16"/>
                <w:szCs w:val="16"/>
              </w:rPr>
            </w:pPr>
          </w:p>
          <w:p w14:paraId="18CCBC22" w14:textId="77777777" w:rsidR="006C13DE" w:rsidRPr="006C13DE" w:rsidRDefault="006C13DE" w:rsidP="006C13DE">
            <w:pPr>
              <w:ind w:right="34"/>
              <w:jc w:val="center"/>
              <w:rPr>
                <w:color w:val="000000"/>
                <w:sz w:val="16"/>
                <w:szCs w:val="16"/>
              </w:rPr>
            </w:pPr>
            <w:r w:rsidRPr="006C13DE">
              <w:rPr>
                <w:b/>
                <w:color w:val="000000"/>
                <w:sz w:val="16"/>
                <w:szCs w:val="16"/>
              </w:rPr>
              <w:t>гр.6*гр.10*гр.11</w:t>
            </w:r>
          </w:p>
        </w:tc>
        <w:tc>
          <w:tcPr>
            <w:tcW w:w="1275" w:type="dxa"/>
            <w:vMerge w:val="restart"/>
            <w:tcBorders>
              <w:top w:val="single" w:sz="4" w:space="0" w:color="000000"/>
              <w:left w:val="single" w:sz="4" w:space="0" w:color="000000"/>
              <w:bottom w:val="single" w:sz="4" w:space="0" w:color="000000"/>
              <w:right w:val="single" w:sz="4" w:space="0" w:color="000000"/>
            </w:tcBorders>
            <w:vAlign w:val="center"/>
          </w:tcPr>
          <w:p w14:paraId="015A2EAF" w14:textId="77777777" w:rsidR="006C13DE" w:rsidRPr="006C13DE" w:rsidRDefault="006C13DE" w:rsidP="006C13DE">
            <w:pPr>
              <w:ind w:left="-108" w:right="-108"/>
              <w:jc w:val="center"/>
              <w:rPr>
                <w:color w:val="000000"/>
                <w:sz w:val="16"/>
                <w:szCs w:val="16"/>
              </w:rPr>
            </w:pPr>
          </w:p>
          <w:p w14:paraId="7BBDAA3D"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3638EEFB" w14:textId="77777777" w:rsidR="006C13DE" w:rsidRPr="006C13DE" w:rsidRDefault="006C13DE" w:rsidP="006C13DE">
            <w:pPr>
              <w:ind w:left="-108" w:right="-108"/>
              <w:jc w:val="center"/>
              <w:rPr>
                <w:color w:val="000000"/>
                <w:sz w:val="16"/>
                <w:szCs w:val="16"/>
              </w:rPr>
            </w:pPr>
            <w:r w:rsidRPr="006C13DE">
              <w:rPr>
                <w:b/>
                <w:color w:val="000000"/>
                <w:sz w:val="16"/>
                <w:szCs w:val="16"/>
              </w:rPr>
              <w:t>в валюте договора</w:t>
            </w:r>
          </w:p>
          <w:p w14:paraId="4134EC20" w14:textId="77777777" w:rsidR="006C13DE" w:rsidRPr="006C13DE" w:rsidRDefault="006C13DE" w:rsidP="006C13DE">
            <w:pPr>
              <w:ind w:left="-108" w:right="-108"/>
              <w:jc w:val="center"/>
              <w:rPr>
                <w:color w:val="000000"/>
                <w:sz w:val="16"/>
                <w:szCs w:val="16"/>
              </w:rPr>
            </w:pPr>
            <w:r w:rsidRPr="006C13DE">
              <w:rPr>
                <w:b/>
                <w:color w:val="000000"/>
                <w:sz w:val="16"/>
                <w:szCs w:val="16"/>
              </w:rPr>
              <w:t>для  нерезидентов</w:t>
            </w:r>
          </w:p>
          <w:p w14:paraId="26535268" w14:textId="77777777" w:rsidR="006C13DE" w:rsidRPr="006C13DE" w:rsidRDefault="006C13DE" w:rsidP="006C13DE">
            <w:pPr>
              <w:ind w:left="-108" w:right="-108"/>
              <w:jc w:val="center"/>
              <w:rPr>
                <w:color w:val="000000"/>
                <w:sz w:val="16"/>
                <w:szCs w:val="16"/>
              </w:rPr>
            </w:pPr>
            <w:r w:rsidRPr="006C13DE">
              <w:rPr>
                <w:b/>
                <w:color w:val="000000"/>
                <w:sz w:val="16"/>
                <w:szCs w:val="16"/>
              </w:rPr>
              <w:t>РБ</w:t>
            </w:r>
            <w:r w:rsidRPr="006C13DE">
              <w:rPr>
                <w:color w:val="000000"/>
                <w:sz w:val="16"/>
                <w:szCs w:val="16"/>
              </w:rPr>
              <w:t xml:space="preserve"> - </w:t>
            </w:r>
            <w:r w:rsidRPr="006C13DE">
              <w:rPr>
                <w:b/>
                <w:color w:val="000000"/>
                <w:sz w:val="16"/>
                <w:szCs w:val="16"/>
              </w:rPr>
              <w:t>без  учета таможенных платежей (пошлины,</w:t>
            </w:r>
          </w:p>
          <w:p w14:paraId="658D1DE5" w14:textId="77777777" w:rsidR="006C13DE" w:rsidRPr="006C13DE" w:rsidRDefault="006C13DE" w:rsidP="006C13DE">
            <w:pPr>
              <w:ind w:left="-108" w:right="-108"/>
              <w:jc w:val="center"/>
              <w:rPr>
                <w:color w:val="000000"/>
                <w:sz w:val="16"/>
                <w:szCs w:val="16"/>
              </w:rPr>
            </w:pPr>
            <w:r w:rsidRPr="006C13DE">
              <w:rPr>
                <w:b/>
                <w:color w:val="000000"/>
                <w:sz w:val="16"/>
                <w:szCs w:val="16"/>
              </w:rPr>
              <w:t xml:space="preserve">сборы и НДС) </w:t>
            </w:r>
            <w:r w:rsidRPr="006C13DE">
              <w:rPr>
                <w:color w:val="000000"/>
                <w:sz w:val="16"/>
                <w:szCs w:val="16"/>
              </w:rPr>
              <w:t>на территории РБ</w:t>
            </w:r>
          </w:p>
          <w:p w14:paraId="71C0CA48" w14:textId="77777777" w:rsidR="006C13DE" w:rsidRPr="006C13DE" w:rsidRDefault="006C13DE" w:rsidP="006C13DE">
            <w:pPr>
              <w:ind w:left="-108" w:right="-108"/>
              <w:jc w:val="center"/>
              <w:rPr>
                <w:color w:val="000000"/>
                <w:sz w:val="16"/>
                <w:szCs w:val="16"/>
              </w:rPr>
            </w:pPr>
          </w:p>
          <w:p w14:paraId="0C1D222C" w14:textId="77777777" w:rsidR="006C13DE" w:rsidRPr="006C13DE" w:rsidRDefault="006C13DE" w:rsidP="006C13DE">
            <w:pPr>
              <w:ind w:left="-108" w:right="-108"/>
              <w:jc w:val="center"/>
              <w:rPr>
                <w:color w:val="000000"/>
                <w:sz w:val="16"/>
                <w:szCs w:val="16"/>
              </w:rPr>
            </w:pPr>
          </w:p>
          <w:p w14:paraId="54B4A8C2" w14:textId="77777777" w:rsidR="006C13DE" w:rsidRPr="006C13DE" w:rsidRDefault="006C13DE" w:rsidP="006C13DE">
            <w:pPr>
              <w:ind w:left="-108" w:right="-108"/>
              <w:jc w:val="center"/>
              <w:rPr>
                <w:color w:val="000000"/>
                <w:sz w:val="16"/>
                <w:szCs w:val="16"/>
              </w:rPr>
            </w:pPr>
          </w:p>
          <w:p w14:paraId="31BAEBDA" w14:textId="77777777" w:rsidR="006C13DE" w:rsidRPr="006C13DE" w:rsidRDefault="006C13DE" w:rsidP="006C13DE">
            <w:pPr>
              <w:ind w:left="-108" w:right="-108"/>
              <w:jc w:val="center"/>
              <w:rPr>
                <w:color w:val="000000"/>
                <w:sz w:val="16"/>
                <w:szCs w:val="16"/>
              </w:rPr>
            </w:pPr>
            <w:r w:rsidRPr="006C13DE">
              <w:rPr>
                <w:color w:val="000000"/>
                <w:sz w:val="16"/>
                <w:szCs w:val="16"/>
              </w:rPr>
              <w:t>Общая  стоимость</w:t>
            </w:r>
          </w:p>
          <w:p w14:paraId="6AF6C7B6" w14:textId="77777777" w:rsidR="006C13DE" w:rsidRPr="006C13DE" w:rsidRDefault="006C13DE" w:rsidP="006C13DE">
            <w:pPr>
              <w:ind w:left="-108" w:right="-108"/>
              <w:jc w:val="center"/>
              <w:rPr>
                <w:color w:val="000000"/>
                <w:sz w:val="16"/>
                <w:szCs w:val="16"/>
              </w:rPr>
            </w:pPr>
            <w:r w:rsidRPr="006C13DE">
              <w:rPr>
                <w:color w:val="000000"/>
                <w:sz w:val="16"/>
                <w:szCs w:val="16"/>
              </w:rPr>
              <w:t>в бел.руб.</w:t>
            </w:r>
          </w:p>
          <w:p w14:paraId="18586FD4" w14:textId="77777777" w:rsidR="006C13DE" w:rsidRPr="006C13DE" w:rsidRDefault="006C13DE" w:rsidP="006C13DE">
            <w:pPr>
              <w:ind w:right="34"/>
              <w:jc w:val="center"/>
              <w:rPr>
                <w:color w:val="000000"/>
                <w:sz w:val="16"/>
                <w:szCs w:val="16"/>
              </w:rPr>
            </w:pPr>
            <w:r w:rsidRPr="006C13DE">
              <w:rPr>
                <w:b/>
                <w:color w:val="000000"/>
                <w:sz w:val="16"/>
                <w:szCs w:val="16"/>
              </w:rPr>
              <w:t>для резидентов РБ  - с учетом таможенных платежей (пошлины,</w:t>
            </w:r>
          </w:p>
          <w:p w14:paraId="13C6E246" w14:textId="77777777" w:rsidR="006C13DE" w:rsidRPr="006C13DE" w:rsidRDefault="006C13DE" w:rsidP="006C13DE">
            <w:pPr>
              <w:ind w:left="-108" w:right="-108"/>
              <w:jc w:val="center"/>
              <w:rPr>
                <w:b/>
                <w:color w:val="000000"/>
                <w:sz w:val="16"/>
                <w:szCs w:val="16"/>
              </w:rPr>
            </w:pPr>
            <w:r w:rsidRPr="006C13DE">
              <w:rPr>
                <w:b/>
                <w:color w:val="000000"/>
                <w:sz w:val="16"/>
                <w:szCs w:val="16"/>
              </w:rPr>
              <w:t>сборы и НДС)</w:t>
            </w:r>
          </w:p>
          <w:p w14:paraId="4FE34B21" w14:textId="77777777" w:rsidR="006C13DE" w:rsidRPr="006C13DE" w:rsidRDefault="006C13DE" w:rsidP="006C13DE">
            <w:pPr>
              <w:ind w:left="-108" w:right="-108"/>
              <w:jc w:val="center"/>
              <w:rPr>
                <w:color w:val="000000"/>
                <w:sz w:val="16"/>
                <w:szCs w:val="16"/>
              </w:rPr>
            </w:pPr>
            <w:r w:rsidRPr="006C13DE">
              <w:rPr>
                <w:b/>
                <w:color w:val="000000"/>
                <w:sz w:val="16"/>
                <w:szCs w:val="16"/>
              </w:rPr>
              <w:t>гр.6*гр10+гр.12</w:t>
            </w:r>
          </w:p>
          <w:p w14:paraId="5DC61790" w14:textId="77777777" w:rsidR="006C13DE" w:rsidRPr="006C13DE" w:rsidRDefault="006C13DE" w:rsidP="006C13DE">
            <w:pPr>
              <w:ind w:right="-108"/>
              <w:rPr>
                <w:color w:val="000000"/>
                <w:sz w:val="16"/>
                <w:szCs w:val="16"/>
              </w:rPr>
            </w:pPr>
          </w:p>
        </w:tc>
        <w:tc>
          <w:tcPr>
            <w:tcW w:w="1134" w:type="dxa"/>
            <w:vMerge w:val="restart"/>
            <w:tcBorders>
              <w:top w:val="single" w:sz="4" w:space="0" w:color="000000"/>
              <w:left w:val="single" w:sz="4" w:space="0" w:color="000000"/>
              <w:right w:val="single" w:sz="4" w:space="0" w:color="000000"/>
            </w:tcBorders>
          </w:tcPr>
          <w:p w14:paraId="1382E2B5" w14:textId="77777777" w:rsidR="006C13DE" w:rsidRPr="006C13DE" w:rsidRDefault="006C13DE" w:rsidP="006C13DE">
            <w:pPr>
              <w:ind w:left="-108" w:right="-108"/>
              <w:jc w:val="center"/>
              <w:rPr>
                <w:color w:val="000000"/>
                <w:sz w:val="16"/>
                <w:szCs w:val="16"/>
              </w:rPr>
            </w:pPr>
          </w:p>
          <w:p w14:paraId="1F3FE2BE" w14:textId="77777777" w:rsidR="006C13DE" w:rsidRPr="006C13DE" w:rsidRDefault="006C13DE" w:rsidP="006C13DE">
            <w:pPr>
              <w:ind w:left="-108" w:right="-108"/>
              <w:jc w:val="center"/>
              <w:rPr>
                <w:color w:val="000000"/>
                <w:sz w:val="16"/>
                <w:szCs w:val="16"/>
              </w:rPr>
            </w:pPr>
          </w:p>
          <w:p w14:paraId="70EA5435" w14:textId="77777777" w:rsidR="006C13DE" w:rsidRPr="006C13DE" w:rsidRDefault="006C13DE" w:rsidP="006C13DE">
            <w:pPr>
              <w:ind w:left="-108" w:right="-108"/>
              <w:jc w:val="center"/>
              <w:rPr>
                <w:color w:val="000000"/>
                <w:sz w:val="16"/>
                <w:szCs w:val="16"/>
              </w:rPr>
            </w:pPr>
          </w:p>
          <w:p w14:paraId="68AD7681" w14:textId="77777777" w:rsidR="006C13DE" w:rsidRPr="006C13DE" w:rsidRDefault="006C13DE" w:rsidP="006C13DE">
            <w:pPr>
              <w:ind w:left="-108" w:right="-108"/>
              <w:jc w:val="center"/>
              <w:rPr>
                <w:color w:val="000000"/>
                <w:sz w:val="16"/>
                <w:szCs w:val="16"/>
              </w:rPr>
            </w:pPr>
          </w:p>
          <w:p w14:paraId="61A81970" w14:textId="77777777" w:rsidR="006C13DE" w:rsidRPr="006C13DE" w:rsidRDefault="006C13DE" w:rsidP="006C13DE">
            <w:pPr>
              <w:ind w:left="-108" w:right="-108"/>
              <w:jc w:val="center"/>
              <w:rPr>
                <w:color w:val="000000"/>
                <w:sz w:val="16"/>
                <w:szCs w:val="16"/>
              </w:rPr>
            </w:pPr>
          </w:p>
          <w:p w14:paraId="08E4D115" w14:textId="77777777" w:rsidR="006C13DE" w:rsidRPr="006C13DE" w:rsidRDefault="006C13DE" w:rsidP="006C13DE">
            <w:pPr>
              <w:ind w:left="-108" w:right="-108"/>
              <w:jc w:val="center"/>
              <w:rPr>
                <w:color w:val="000000"/>
                <w:sz w:val="16"/>
                <w:szCs w:val="16"/>
              </w:rPr>
            </w:pPr>
          </w:p>
          <w:p w14:paraId="4D35BB9D" w14:textId="77777777" w:rsidR="006C13DE" w:rsidRPr="006C13DE" w:rsidRDefault="006C13DE" w:rsidP="006C13DE">
            <w:pPr>
              <w:ind w:left="-108" w:right="-108"/>
              <w:jc w:val="center"/>
              <w:rPr>
                <w:color w:val="000000"/>
                <w:sz w:val="16"/>
                <w:szCs w:val="16"/>
              </w:rPr>
            </w:pPr>
          </w:p>
          <w:p w14:paraId="216B5D97" w14:textId="77777777" w:rsidR="006C13DE" w:rsidRPr="006C13DE" w:rsidRDefault="006C13DE" w:rsidP="006C13DE">
            <w:pPr>
              <w:ind w:left="-108" w:right="-108"/>
              <w:jc w:val="center"/>
              <w:rPr>
                <w:color w:val="000000"/>
                <w:sz w:val="16"/>
                <w:szCs w:val="16"/>
              </w:rPr>
            </w:pPr>
          </w:p>
          <w:p w14:paraId="2EF21E62" w14:textId="77777777" w:rsidR="006C13DE" w:rsidRPr="006C13DE" w:rsidRDefault="006C13DE" w:rsidP="006C13DE">
            <w:pPr>
              <w:ind w:left="-108" w:right="-108"/>
              <w:jc w:val="center"/>
              <w:rPr>
                <w:color w:val="000000"/>
                <w:sz w:val="16"/>
                <w:szCs w:val="16"/>
              </w:rPr>
            </w:pPr>
          </w:p>
          <w:p w14:paraId="198455BE" w14:textId="77777777" w:rsidR="006C13DE" w:rsidRPr="006C13DE" w:rsidRDefault="006C13DE" w:rsidP="006C13DE">
            <w:pPr>
              <w:ind w:left="-108" w:right="-108"/>
              <w:jc w:val="center"/>
              <w:rPr>
                <w:color w:val="000000"/>
                <w:sz w:val="16"/>
                <w:szCs w:val="16"/>
              </w:rPr>
            </w:pPr>
          </w:p>
          <w:p w14:paraId="04DA2016" w14:textId="77777777" w:rsidR="006C13DE" w:rsidRPr="006C13DE" w:rsidRDefault="006C13DE" w:rsidP="006C13DE">
            <w:pPr>
              <w:ind w:left="-108" w:right="-108"/>
              <w:jc w:val="center"/>
              <w:rPr>
                <w:color w:val="000000"/>
                <w:sz w:val="16"/>
                <w:szCs w:val="16"/>
              </w:rPr>
            </w:pPr>
          </w:p>
          <w:p w14:paraId="3F0D9919" w14:textId="77777777" w:rsidR="006C13DE" w:rsidRPr="006C13DE" w:rsidRDefault="006C13DE" w:rsidP="006C13DE">
            <w:pPr>
              <w:ind w:left="-108" w:right="-108"/>
              <w:jc w:val="center"/>
              <w:rPr>
                <w:color w:val="000000"/>
                <w:sz w:val="16"/>
                <w:szCs w:val="16"/>
              </w:rPr>
            </w:pPr>
          </w:p>
          <w:p w14:paraId="07B73B43" w14:textId="77777777" w:rsidR="006C13DE" w:rsidRPr="006C13DE" w:rsidRDefault="006C13DE" w:rsidP="006C13DE">
            <w:pPr>
              <w:ind w:left="-108" w:right="-108"/>
              <w:jc w:val="center"/>
              <w:rPr>
                <w:color w:val="000000"/>
                <w:sz w:val="16"/>
                <w:szCs w:val="16"/>
              </w:rPr>
            </w:pPr>
          </w:p>
          <w:p w14:paraId="1B693164" w14:textId="77777777" w:rsidR="006C13DE" w:rsidRPr="006C13DE" w:rsidRDefault="006C13DE" w:rsidP="006C13DE">
            <w:pPr>
              <w:ind w:left="-108" w:right="-108"/>
              <w:jc w:val="center"/>
              <w:rPr>
                <w:color w:val="000000"/>
                <w:sz w:val="16"/>
                <w:szCs w:val="16"/>
              </w:rPr>
            </w:pPr>
          </w:p>
          <w:p w14:paraId="2D9877B6" w14:textId="77777777" w:rsidR="006C13DE" w:rsidRPr="006C13DE" w:rsidRDefault="006C13DE" w:rsidP="006C13DE">
            <w:pPr>
              <w:ind w:left="-108" w:right="-108"/>
              <w:jc w:val="center"/>
              <w:rPr>
                <w:color w:val="000000"/>
                <w:sz w:val="16"/>
                <w:szCs w:val="16"/>
              </w:rPr>
            </w:pPr>
          </w:p>
          <w:p w14:paraId="4D35454D" w14:textId="77777777" w:rsidR="006C13DE" w:rsidRPr="006C13DE" w:rsidRDefault="006C13DE" w:rsidP="006C13DE">
            <w:pPr>
              <w:ind w:left="-108" w:right="-108"/>
              <w:jc w:val="center"/>
              <w:rPr>
                <w:color w:val="000000"/>
                <w:sz w:val="16"/>
                <w:szCs w:val="16"/>
              </w:rPr>
            </w:pPr>
          </w:p>
          <w:p w14:paraId="0FB0800E" w14:textId="77777777" w:rsidR="006C13DE" w:rsidRPr="006C13DE" w:rsidRDefault="006C13DE" w:rsidP="006C13DE">
            <w:pPr>
              <w:ind w:left="-108" w:right="-108"/>
              <w:jc w:val="center"/>
              <w:rPr>
                <w:color w:val="000000"/>
                <w:sz w:val="16"/>
                <w:szCs w:val="16"/>
              </w:rPr>
            </w:pPr>
            <w:r w:rsidRPr="006C13DE">
              <w:rPr>
                <w:color w:val="000000"/>
                <w:sz w:val="16"/>
                <w:szCs w:val="16"/>
              </w:rPr>
              <w:t>Код ТНВЭД</w:t>
            </w:r>
          </w:p>
        </w:tc>
      </w:tr>
      <w:tr w:rsidR="006C13DE" w:rsidRPr="006C13DE" w14:paraId="468C25BA" w14:textId="77777777" w:rsidTr="00EF7B80">
        <w:trPr>
          <w:trHeight w:val="276"/>
        </w:trPr>
        <w:tc>
          <w:tcPr>
            <w:tcW w:w="654" w:type="dxa"/>
            <w:vMerge/>
            <w:tcBorders>
              <w:top w:val="single" w:sz="4" w:space="0" w:color="000000"/>
              <w:left w:val="single" w:sz="4" w:space="0" w:color="000000"/>
              <w:bottom w:val="single" w:sz="4" w:space="0" w:color="000000"/>
              <w:right w:val="single" w:sz="4" w:space="0" w:color="000000"/>
            </w:tcBorders>
            <w:vAlign w:val="center"/>
            <w:hideMark/>
          </w:tcPr>
          <w:p w14:paraId="420FDFC9" w14:textId="77777777" w:rsidR="006C13DE" w:rsidRPr="006C13DE" w:rsidRDefault="006C13DE" w:rsidP="006C13DE">
            <w:pPr>
              <w:rPr>
                <w:color w:val="000000"/>
                <w:sz w:val="24"/>
                <w:szCs w:val="24"/>
              </w:rPr>
            </w:pPr>
          </w:p>
        </w:tc>
        <w:tc>
          <w:tcPr>
            <w:tcW w:w="1893" w:type="dxa"/>
            <w:vMerge/>
            <w:tcBorders>
              <w:top w:val="single" w:sz="4" w:space="0" w:color="000000"/>
              <w:left w:val="single" w:sz="4" w:space="0" w:color="000000"/>
              <w:bottom w:val="single" w:sz="4" w:space="0" w:color="000000"/>
              <w:right w:val="single" w:sz="4" w:space="0" w:color="000000"/>
            </w:tcBorders>
            <w:vAlign w:val="center"/>
            <w:hideMark/>
          </w:tcPr>
          <w:p w14:paraId="76090213" w14:textId="77777777" w:rsidR="006C13DE" w:rsidRPr="006C13DE" w:rsidRDefault="006C13DE" w:rsidP="006C13DE">
            <w:pPr>
              <w:rPr>
                <w:color w:val="000000"/>
                <w:sz w:val="16"/>
                <w:szCs w:val="16"/>
              </w:rPr>
            </w:pPr>
          </w:p>
        </w:tc>
        <w:tc>
          <w:tcPr>
            <w:tcW w:w="980" w:type="dxa"/>
            <w:vMerge/>
            <w:tcBorders>
              <w:top w:val="single" w:sz="4" w:space="0" w:color="000000"/>
              <w:left w:val="single" w:sz="4" w:space="0" w:color="000000"/>
              <w:bottom w:val="single" w:sz="4" w:space="0" w:color="000000"/>
              <w:right w:val="single" w:sz="4" w:space="0" w:color="000000"/>
            </w:tcBorders>
            <w:vAlign w:val="center"/>
            <w:hideMark/>
          </w:tcPr>
          <w:p w14:paraId="52A19953" w14:textId="77777777" w:rsidR="006C13DE" w:rsidRPr="006C13DE" w:rsidRDefault="006C13DE" w:rsidP="006C13DE">
            <w:pPr>
              <w:rPr>
                <w:color w:val="000000"/>
                <w:sz w:val="16"/>
                <w:szCs w:val="16"/>
              </w:rPr>
            </w:pPr>
          </w:p>
        </w:tc>
        <w:tc>
          <w:tcPr>
            <w:tcW w:w="1033" w:type="dxa"/>
            <w:vMerge/>
            <w:tcBorders>
              <w:left w:val="single" w:sz="4" w:space="0" w:color="000000"/>
              <w:bottom w:val="single" w:sz="4" w:space="0" w:color="000000"/>
              <w:right w:val="single" w:sz="4" w:space="0" w:color="000000"/>
            </w:tcBorders>
          </w:tcPr>
          <w:p w14:paraId="1C83D9E6" w14:textId="77777777" w:rsidR="006C13DE" w:rsidRPr="006C13DE" w:rsidRDefault="006C13DE" w:rsidP="006C13DE">
            <w:pPr>
              <w:rPr>
                <w:color w:val="000000"/>
                <w:sz w:val="16"/>
                <w:szCs w:val="16"/>
              </w:rPr>
            </w:pPr>
          </w:p>
        </w:tc>
        <w:tc>
          <w:tcPr>
            <w:tcW w:w="1276" w:type="dxa"/>
            <w:vMerge/>
            <w:tcBorders>
              <w:top w:val="single" w:sz="4" w:space="0" w:color="000000"/>
              <w:left w:val="single" w:sz="4" w:space="0" w:color="000000"/>
              <w:bottom w:val="single" w:sz="4" w:space="0" w:color="000000"/>
              <w:right w:val="single" w:sz="4" w:space="0" w:color="000000"/>
            </w:tcBorders>
            <w:vAlign w:val="center"/>
            <w:hideMark/>
          </w:tcPr>
          <w:p w14:paraId="094B10BE" w14:textId="77777777" w:rsidR="006C13DE" w:rsidRPr="006C13DE" w:rsidRDefault="006C13DE" w:rsidP="006C13DE">
            <w:pPr>
              <w:rPr>
                <w:color w:val="000000"/>
                <w:sz w:val="16"/>
                <w:szCs w:val="16"/>
              </w:rPr>
            </w:pPr>
          </w:p>
        </w:tc>
        <w:tc>
          <w:tcPr>
            <w:tcW w:w="1140" w:type="dxa"/>
            <w:vMerge/>
            <w:tcBorders>
              <w:top w:val="single" w:sz="4" w:space="0" w:color="000000"/>
              <w:left w:val="single" w:sz="4" w:space="0" w:color="000000"/>
              <w:bottom w:val="single" w:sz="4" w:space="0" w:color="000000"/>
              <w:right w:val="single" w:sz="4" w:space="0" w:color="000000"/>
            </w:tcBorders>
            <w:vAlign w:val="center"/>
            <w:hideMark/>
          </w:tcPr>
          <w:p w14:paraId="1FCE07BE" w14:textId="77777777" w:rsidR="006C13DE" w:rsidRPr="006C13DE" w:rsidRDefault="006C13DE" w:rsidP="006C13DE">
            <w:pPr>
              <w:rPr>
                <w:color w:val="000000"/>
                <w:sz w:val="24"/>
                <w:szCs w:val="24"/>
              </w:rPr>
            </w:pPr>
          </w:p>
        </w:tc>
        <w:tc>
          <w:tcPr>
            <w:tcW w:w="1080" w:type="dxa"/>
            <w:vMerge/>
            <w:tcBorders>
              <w:top w:val="single" w:sz="4" w:space="0" w:color="000000"/>
              <w:left w:val="single" w:sz="4" w:space="0" w:color="000000"/>
              <w:bottom w:val="single" w:sz="4" w:space="0" w:color="000000"/>
              <w:right w:val="single" w:sz="4" w:space="0" w:color="000000"/>
            </w:tcBorders>
            <w:vAlign w:val="center"/>
            <w:hideMark/>
          </w:tcPr>
          <w:p w14:paraId="3E0BB8C6" w14:textId="77777777" w:rsidR="006C13DE" w:rsidRPr="006C13DE" w:rsidRDefault="006C13DE" w:rsidP="006C13DE">
            <w:pPr>
              <w:rPr>
                <w:color w:val="000000"/>
                <w:sz w:val="16"/>
                <w:szCs w:val="16"/>
              </w:rPr>
            </w:pPr>
          </w:p>
        </w:tc>
        <w:tc>
          <w:tcPr>
            <w:tcW w:w="1124" w:type="dxa"/>
            <w:tcBorders>
              <w:top w:val="single" w:sz="4" w:space="0" w:color="000000"/>
              <w:left w:val="single" w:sz="4" w:space="0" w:color="000000"/>
              <w:bottom w:val="single" w:sz="4" w:space="0" w:color="000000"/>
              <w:right w:val="single" w:sz="4" w:space="0" w:color="000000"/>
            </w:tcBorders>
          </w:tcPr>
          <w:p w14:paraId="62BC58F9" w14:textId="77777777" w:rsidR="006C13DE" w:rsidRPr="006C13DE" w:rsidRDefault="006C13DE" w:rsidP="006C13DE">
            <w:pPr>
              <w:jc w:val="center"/>
              <w:rPr>
                <w:color w:val="000000"/>
                <w:sz w:val="16"/>
                <w:szCs w:val="16"/>
              </w:rPr>
            </w:pPr>
            <w:r w:rsidRPr="006C13DE">
              <w:rPr>
                <w:b/>
                <w:color w:val="000000"/>
              </w:rPr>
              <w:t>РОЦ в бел.руб.</w:t>
            </w:r>
          </w:p>
        </w:tc>
        <w:tc>
          <w:tcPr>
            <w:tcW w:w="1134" w:type="dxa"/>
            <w:tcBorders>
              <w:top w:val="single" w:sz="4" w:space="0" w:color="000000"/>
              <w:left w:val="single" w:sz="4" w:space="0" w:color="000000"/>
              <w:bottom w:val="single" w:sz="4" w:space="0" w:color="000000"/>
              <w:right w:val="single" w:sz="4" w:space="0" w:color="000000"/>
            </w:tcBorders>
          </w:tcPr>
          <w:p w14:paraId="6EAE2883" w14:textId="77777777" w:rsidR="006C13DE" w:rsidRPr="006C13DE" w:rsidRDefault="006C13DE" w:rsidP="006C13DE">
            <w:pPr>
              <w:rPr>
                <w:color w:val="000000"/>
                <w:sz w:val="16"/>
                <w:szCs w:val="16"/>
              </w:rPr>
            </w:pPr>
          </w:p>
        </w:tc>
        <w:tc>
          <w:tcPr>
            <w:tcW w:w="1134" w:type="dxa"/>
            <w:vMerge/>
            <w:tcBorders>
              <w:top w:val="single" w:sz="4" w:space="0" w:color="000000"/>
              <w:left w:val="single" w:sz="4" w:space="0" w:color="000000"/>
              <w:bottom w:val="single" w:sz="4" w:space="0" w:color="000000"/>
              <w:right w:val="single" w:sz="4" w:space="0" w:color="000000"/>
            </w:tcBorders>
            <w:vAlign w:val="center"/>
            <w:hideMark/>
          </w:tcPr>
          <w:p w14:paraId="2A55248C" w14:textId="77777777" w:rsidR="006C13DE" w:rsidRPr="006C13DE" w:rsidRDefault="006C13DE" w:rsidP="006C13DE">
            <w:pPr>
              <w:rPr>
                <w:color w:val="000000"/>
                <w:sz w:val="16"/>
                <w:szCs w:val="16"/>
              </w:rPr>
            </w:pPr>
          </w:p>
        </w:tc>
        <w:tc>
          <w:tcPr>
            <w:tcW w:w="993" w:type="dxa"/>
            <w:vMerge/>
            <w:tcBorders>
              <w:left w:val="single" w:sz="4" w:space="0" w:color="000000"/>
              <w:bottom w:val="single" w:sz="4" w:space="0" w:color="000000"/>
              <w:right w:val="single" w:sz="4" w:space="0" w:color="000000"/>
            </w:tcBorders>
          </w:tcPr>
          <w:p w14:paraId="1F67EB8C"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70C427C8" w14:textId="77777777" w:rsidR="006C13DE" w:rsidRPr="006C13DE" w:rsidRDefault="006C13DE" w:rsidP="006C13DE">
            <w:pPr>
              <w:rPr>
                <w:color w:val="000000"/>
                <w:sz w:val="16"/>
                <w:szCs w:val="16"/>
              </w:rPr>
            </w:pPr>
          </w:p>
        </w:tc>
        <w:tc>
          <w:tcPr>
            <w:tcW w:w="1275" w:type="dxa"/>
            <w:vMerge/>
            <w:tcBorders>
              <w:top w:val="single" w:sz="4" w:space="0" w:color="000000"/>
              <w:left w:val="single" w:sz="4" w:space="0" w:color="000000"/>
              <w:bottom w:val="single" w:sz="4" w:space="0" w:color="000000"/>
              <w:right w:val="single" w:sz="4" w:space="0" w:color="000000"/>
            </w:tcBorders>
            <w:vAlign w:val="center"/>
            <w:hideMark/>
          </w:tcPr>
          <w:p w14:paraId="30372043" w14:textId="77777777" w:rsidR="006C13DE" w:rsidRPr="006C13DE" w:rsidRDefault="006C13DE" w:rsidP="006C13DE">
            <w:pPr>
              <w:rPr>
                <w:color w:val="000000"/>
                <w:sz w:val="16"/>
                <w:szCs w:val="16"/>
              </w:rPr>
            </w:pPr>
          </w:p>
        </w:tc>
        <w:tc>
          <w:tcPr>
            <w:tcW w:w="1134" w:type="dxa"/>
            <w:vMerge/>
            <w:tcBorders>
              <w:left w:val="single" w:sz="4" w:space="0" w:color="000000"/>
              <w:bottom w:val="single" w:sz="4" w:space="0" w:color="000000"/>
              <w:right w:val="single" w:sz="4" w:space="0" w:color="000000"/>
            </w:tcBorders>
          </w:tcPr>
          <w:p w14:paraId="4DDD86E0" w14:textId="77777777" w:rsidR="006C13DE" w:rsidRPr="006C13DE" w:rsidRDefault="006C13DE" w:rsidP="006C13DE">
            <w:pPr>
              <w:rPr>
                <w:color w:val="000000"/>
                <w:sz w:val="16"/>
                <w:szCs w:val="16"/>
              </w:rPr>
            </w:pPr>
          </w:p>
        </w:tc>
      </w:tr>
      <w:tr w:rsidR="006C13DE" w:rsidRPr="006C13DE" w14:paraId="37F66322" w14:textId="77777777" w:rsidTr="00EF7B80">
        <w:trPr>
          <w:trHeight w:val="160"/>
        </w:trPr>
        <w:tc>
          <w:tcPr>
            <w:tcW w:w="654" w:type="dxa"/>
            <w:tcBorders>
              <w:top w:val="single" w:sz="4" w:space="0" w:color="000000"/>
              <w:left w:val="single" w:sz="4" w:space="0" w:color="000000"/>
              <w:bottom w:val="single" w:sz="4" w:space="0" w:color="000000"/>
              <w:right w:val="single" w:sz="4" w:space="0" w:color="000000"/>
            </w:tcBorders>
            <w:vAlign w:val="center"/>
            <w:hideMark/>
          </w:tcPr>
          <w:p w14:paraId="09902F0F" w14:textId="77777777" w:rsidR="006C13DE" w:rsidRPr="006C13DE" w:rsidRDefault="006C13DE" w:rsidP="006C13DE">
            <w:pPr>
              <w:jc w:val="center"/>
              <w:rPr>
                <w:color w:val="000000"/>
              </w:rPr>
            </w:pPr>
            <w:r w:rsidRPr="006C13DE">
              <w:rPr>
                <w:b/>
                <w:color w:val="000000"/>
              </w:rPr>
              <w:lastRenderedPageBreak/>
              <w:t>1</w:t>
            </w:r>
          </w:p>
        </w:tc>
        <w:tc>
          <w:tcPr>
            <w:tcW w:w="1893" w:type="dxa"/>
            <w:tcBorders>
              <w:top w:val="single" w:sz="4" w:space="0" w:color="000000"/>
              <w:left w:val="single" w:sz="4" w:space="0" w:color="000000"/>
              <w:bottom w:val="single" w:sz="4" w:space="0" w:color="000000"/>
              <w:right w:val="single" w:sz="4" w:space="0" w:color="000000"/>
            </w:tcBorders>
            <w:vAlign w:val="center"/>
            <w:hideMark/>
          </w:tcPr>
          <w:p w14:paraId="7B6A07CB" w14:textId="77777777" w:rsidR="006C13DE" w:rsidRPr="006C13DE" w:rsidRDefault="006C13DE" w:rsidP="006C13DE">
            <w:pPr>
              <w:jc w:val="center"/>
              <w:rPr>
                <w:color w:val="000000"/>
              </w:rPr>
            </w:pPr>
            <w:r w:rsidRPr="006C13DE">
              <w:rPr>
                <w:b/>
                <w:color w:val="000000"/>
              </w:rPr>
              <w:t>2</w:t>
            </w:r>
          </w:p>
        </w:tc>
        <w:tc>
          <w:tcPr>
            <w:tcW w:w="980" w:type="dxa"/>
            <w:tcBorders>
              <w:top w:val="single" w:sz="4" w:space="0" w:color="000000"/>
              <w:left w:val="single" w:sz="4" w:space="0" w:color="000000"/>
              <w:bottom w:val="single" w:sz="4" w:space="0" w:color="000000"/>
              <w:right w:val="single" w:sz="4" w:space="0" w:color="000000"/>
            </w:tcBorders>
            <w:hideMark/>
          </w:tcPr>
          <w:p w14:paraId="2DBA038A" w14:textId="77777777" w:rsidR="006C13DE" w:rsidRPr="006C13DE" w:rsidRDefault="006C13DE" w:rsidP="006C13DE">
            <w:pPr>
              <w:jc w:val="center"/>
              <w:rPr>
                <w:color w:val="000000"/>
              </w:rPr>
            </w:pPr>
            <w:r w:rsidRPr="006C13DE">
              <w:rPr>
                <w:b/>
                <w:color w:val="000000"/>
              </w:rPr>
              <w:t>3</w:t>
            </w:r>
          </w:p>
        </w:tc>
        <w:tc>
          <w:tcPr>
            <w:tcW w:w="1033" w:type="dxa"/>
            <w:tcBorders>
              <w:top w:val="single" w:sz="4" w:space="0" w:color="000000"/>
              <w:left w:val="single" w:sz="4" w:space="0" w:color="000000"/>
              <w:bottom w:val="single" w:sz="4" w:space="0" w:color="000000"/>
              <w:right w:val="single" w:sz="4" w:space="0" w:color="000000"/>
            </w:tcBorders>
          </w:tcPr>
          <w:p w14:paraId="5426844C" w14:textId="77777777" w:rsidR="006C13DE" w:rsidRPr="006C13DE" w:rsidRDefault="006C13DE" w:rsidP="006C13DE">
            <w:pPr>
              <w:jc w:val="center"/>
              <w:rPr>
                <w:b/>
                <w:color w:val="000000"/>
              </w:rPr>
            </w:pPr>
            <w:r w:rsidRPr="006C13DE">
              <w:rPr>
                <w:b/>
                <w:color w:val="000000"/>
              </w:rPr>
              <w:t>4</w:t>
            </w:r>
          </w:p>
        </w:tc>
        <w:tc>
          <w:tcPr>
            <w:tcW w:w="1276" w:type="dxa"/>
            <w:tcBorders>
              <w:top w:val="single" w:sz="4" w:space="0" w:color="000000"/>
              <w:left w:val="single" w:sz="4" w:space="0" w:color="000000"/>
              <w:bottom w:val="single" w:sz="4" w:space="0" w:color="000000"/>
              <w:right w:val="single" w:sz="4" w:space="0" w:color="000000"/>
            </w:tcBorders>
            <w:hideMark/>
          </w:tcPr>
          <w:p w14:paraId="64AE362B" w14:textId="77777777" w:rsidR="006C13DE" w:rsidRPr="006C13DE" w:rsidRDefault="006C13DE" w:rsidP="006C13DE">
            <w:pPr>
              <w:jc w:val="center"/>
              <w:rPr>
                <w:color w:val="000000"/>
              </w:rPr>
            </w:pPr>
            <w:r w:rsidRPr="006C13DE">
              <w:rPr>
                <w:b/>
                <w:color w:val="000000"/>
              </w:rPr>
              <w:t>5</w:t>
            </w:r>
          </w:p>
        </w:tc>
        <w:tc>
          <w:tcPr>
            <w:tcW w:w="1140" w:type="dxa"/>
            <w:tcBorders>
              <w:top w:val="single" w:sz="4" w:space="0" w:color="000000"/>
              <w:left w:val="single" w:sz="4" w:space="0" w:color="000000"/>
              <w:bottom w:val="single" w:sz="4" w:space="0" w:color="000000"/>
              <w:right w:val="single" w:sz="4" w:space="0" w:color="000000"/>
            </w:tcBorders>
            <w:vAlign w:val="center"/>
            <w:hideMark/>
          </w:tcPr>
          <w:p w14:paraId="0A60F24E" w14:textId="77777777" w:rsidR="006C13DE" w:rsidRPr="006C13DE" w:rsidRDefault="006C13DE" w:rsidP="006C13DE">
            <w:pPr>
              <w:jc w:val="center"/>
              <w:rPr>
                <w:color w:val="000000"/>
              </w:rPr>
            </w:pPr>
            <w:r w:rsidRPr="006C13DE">
              <w:rPr>
                <w:b/>
                <w:color w:val="000000"/>
              </w:rPr>
              <w:t>6</w:t>
            </w:r>
          </w:p>
        </w:tc>
        <w:tc>
          <w:tcPr>
            <w:tcW w:w="1080" w:type="dxa"/>
            <w:tcBorders>
              <w:top w:val="single" w:sz="4" w:space="0" w:color="000000"/>
              <w:left w:val="single" w:sz="4" w:space="0" w:color="000000"/>
              <w:bottom w:val="single" w:sz="4" w:space="0" w:color="000000"/>
              <w:right w:val="single" w:sz="4" w:space="0" w:color="000000"/>
            </w:tcBorders>
            <w:hideMark/>
          </w:tcPr>
          <w:p w14:paraId="443C5647" w14:textId="77777777" w:rsidR="006C13DE" w:rsidRPr="006C13DE" w:rsidRDefault="006C13DE" w:rsidP="006C13DE">
            <w:pPr>
              <w:jc w:val="center"/>
              <w:rPr>
                <w:color w:val="000000"/>
              </w:rPr>
            </w:pPr>
            <w:r w:rsidRPr="006C13DE">
              <w:rPr>
                <w:b/>
                <w:color w:val="000000"/>
              </w:rPr>
              <w:t>7</w:t>
            </w:r>
          </w:p>
        </w:tc>
        <w:tc>
          <w:tcPr>
            <w:tcW w:w="1124" w:type="dxa"/>
            <w:tcBorders>
              <w:top w:val="single" w:sz="4" w:space="0" w:color="000000"/>
              <w:left w:val="single" w:sz="4" w:space="0" w:color="000000"/>
              <w:bottom w:val="single" w:sz="4" w:space="0" w:color="000000"/>
              <w:right w:val="single" w:sz="4" w:space="0" w:color="000000"/>
            </w:tcBorders>
          </w:tcPr>
          <w:p w14:paraId="59C6C79F" w14:textId="77777777" w:rsidR="006C13DE" w:rsidRPr="006C13DE" w:rsidRDefault="006C13DE" w:rsidP="006C13DE">
            <w:pPr>
              <w:jc w:val="center"/>
              <w:rPr>
                <w:b/>
                <w:color w:val="000000"/>
              </w:rPr>
            </w:pPr>
            <w:r w:rsidRPr="006C13DE">
              <w:rPr>
                <w:b/>
                <w:color w:val="000000"/>
              </w:rPr>
              <w:t>8</w:t>
            </w:r>
          </w:p>
        </w:tc>
        <w:tc>
          <w:tcPr>
            <w:tcW w:w="1134" w:type="dxa"/>
            <w:tcBorders>
              <w:top w:val="single" w:sz="4" w:space="0" w:color="000000"/>
              <w:left w:val="single" w:sz="4" w:space="0" w:color="000000"/>
              <w:bottom w:val="single" w:sz="4" w:space="0" w:color="000000"/>
              <w:right w:val="single" w:sz="4" w:space="0" w:color="000000"/>
            </w:tcBorders>
          </w:tcPr>
          <w:p w14:paraId="39E4F2D5" w14:textId="77777777" w:rsidR="006C13DE" w:rsidRPr="006C13DE" w:rsidRDefault="006C13DE" w:rsidP="006C13DE">
            <w:pPr>
              <w:jc w:val="center"/>
              <w:rPr>
                <w:b/>
                <w:color w:val="000000"/>
              </w:rPr>
            </w:pPr>
            <w:r w:rsidRPr="006C13DE">
              <w:rPr>
                <w:b/>
                <w:color w:val="000000"/>
              </w:rPr>
              <w:t>9</w:t>
            </w:r>
          </w:p>
        </w:tc>
        <w:tc>
          <w:tcPr>
            <w:tcW w:w="1134" w:type="dxa"/>
            <w:tcBorders>
              <w:top w:val="single" w:sz="4" w:space="0" w:color="000000"/>
              <w:left w:val="single" w:sz="4" w:space="0" w:color="000000"/>
              <w:bottom w:val="single" w:sz="4" w:space="0" w:color="000000"/>
              <w:right w:val="single" w:sz="4" w:space="0" w:color="000000"/>
            </w:tcBorders>
            <w:vAlign w:val="center"/>
            <w:hideMark/>
          </w:tcPr>
          <w:p w14:paraId="1F44A794" w14:textId="77777777" w:rsidR="006C13DE" w:rsidRPr="006C13DE" w:rsidRDefault="006C13DE" w:rsidP="006C13DE">
            <w:pPr>
              <w:jc w:val="center"/>
              <w:rPr>
                <w:color w:val="000000"/>
              </w:rPr>
            </w:pPr>
            <w:r w:rsidRPr="006C13DE">
              <w:rPr>
                <w:b/>
                <w:color w:val="000000"/>
              </w:rPr>
              <w:t>10</w:t>
            </w:r>
          </w:p>
        </w:tc>
        <w:tc>
          <w:tcPr>
            <w:tcW w:w="993" w:type="dxa"/>
            <w:tcBorders>
              <w:top w:val="single" w:sz="4" w:space="0" w:color="000000"/>
              <w:left w:val="single" w:sz="4" w:space="0" w:color="000000"/>
              <w:bottom w:val="single" w:sz="4" w:space="0" w:color="000000"/>
              <w:right w:val="single" w:sz="4" w:space="0" w:color="000000"/>
            </w:tcBorders>
          </w:tcPr>
          <w:p w14:paraId="27DD9635" w14:textId="77777777" w:rsidR="006C13DE" w:rsidRPr="006C13DE" w:rsidRDefault="006C13DE" w:rsidP="006C13DE">
            <w:pPr>
              <w:jc w:val="center"/>
              <w:rPr>
                <w:b/>
                <w:color w:val="000000"/>
              </w:rPr>
            </w:pPr>
            <w:r w:rsidRPr="006C13DE">
              <w:rPr>
                <w:b/>
                <w:color w:val="000000"/>
              </w:rPr>
              <w:t>11</w:t>
            </w:r>
          </w:p>
        </w:tc>
        <w:tc>
          <w:tcPr>
            <w:tcW w:w="1134" w:type="dxa"/>
            <w:tcBorders>
              <w:top w:val="single" w:sz="4" w:space="0" w:color="000000"/>
              <w:left w:val="single" w:sz="4" w:space="0" w:color="000000"/>
              <w:bottom w:val="single" w:sz="4" w:space="0" w:color="000000"/>
              <w:right w:val="single" w:sz="4" w:space="0" w:color="000000"/>
            </w:tcBorders>
          </w:tcPr>
          <w:p w14:paraId="7AD846FE" w14:textId="77777777" w:rsidR="006C13DE" w:rsidRPr="006C13DE" w:rsidRDefault="006C13DE" w:rsidP="006C13DE">
            <w:pPr>
              <w:jc w:val="center"/>
              <w:rPr>
                <w:b/>
                <w:color w:val="000000"/>
              </w:rPr>
            </w:pPr>
            <w:r w:rsidRPr="006C13DE">
              <w:rPr>
                <w:b/>
                <w:color w:val="000000"/>
              </w:rPr>
              <w:t>12</w:t>
            </w:r>
          </w:p>
        </w:tc>
        <w:tc>
          <w:tcPr>
            <w:tcW w:w="1275" w:type="dxa"/>
            <w:tcBorders>
              <w:top w:val="single" w:sz="4" w:space="0" w:color="000000"/>
              <w:left w:val="single" w:sz="4" w:space="0" w:color="000000"/>
              <w:bottom w:val="single" w:sz="4" w:space="0" w:color="000000"/>
              <w:right w:val="single" w:sz="4" w:space="0" w:color="000000"/>
            </w:tcBorders>
            <w:hideMark/>
          </w:tcPr>
          <w:p w14:paraId="56287303" w14:textId="77777777" w:rsidR="006C13DE" w:rsidRPr="006C13DE" w:rsidRDefault="006C13DE" w:rsidP="006C13DE">
            <w:pPr>
              <w:jc w:val="center"/>
              <w:rPr>
                <w:color w:val="000000"/>
              </w:rPr>
            </w:pPr>
            <w:r w:rsidRPr="006C13DE">
              <w:rPr>
                <w:b/>
                <w:color w:val="000000"/>
              </w:rPr>
              <w:t>13</w:t>
            </w:r>
          </w:p>
        </w:tc>
        <w:tc>
          <w:tcPr>
            <w:tcW w:w="1134" w:type="dxa"/>
            <w:tcBorders>
              <w:top w:val="single" w:sz="4" w:space="0" w:color="000000"/>
              <w:left w:val="single" w:sz="4" w:space="0" w:color="000000"/>
              <w:bottom w:val="single" w:sz="4" w:space="0" w:color="000000"/>
              <w:right w:val="single" w:sz="4" w:space="0" w:color="000000"/>
            </w:tcBorders>
          </w:tcPr>
          <w:p w14:paraId="68D113ED" w14:textId="77777777" w:rsidR="006C13DE" w:rsidRPr="006C13DE" w:rsidRDefault="006C13DE" w:rsidP="006C13DE">
            <w:pPr>
              <w:jc w:val="center"/>
              <w:rPr>
                <w:b/>
                <w:color w:val="000000"/>
              </w:rPr>
            </w:pPr>
            <w:r w:rsidRPr="006C13DE">
              <w:rPr>
                <w:b/>
                <w:color w:val="000000"/>
              </w:rPr>
              <w:t>14</w:t>
            </w:r>
          </w:p>
        </w:tc>
      </w:tr>
      <w:tr w:rsidR="006C13DE" w:rsidRPr="006C13DE" w14:paraId="2DEC6DBB" w14:textId="77777777" w:rsidTr="00EF7B80">
        <w:trPr>
          <w:trHeight w:val="240"/>
        </w:trPr>
        <w:tc>
          <w:tcPr>
            <w:tcW w:w="654" w:type="dxa"/>
            <w:tcBorders>
              <w:top w:val="single" w:sz="4" w:space="0" w:color="000000"/>
              <w:left w:val="single" w:sz="4" w:space="0" w:color="000000"/>
              <w:bottom w:val="single" w:sz="4" w:space="0" w:color="000000"/>
              <w:right w:val="single" w:sz="4" w:space="0" w:color="000000"/>
            </w:tcBorders>
          </w:tcPr>
          <w:p w14:paraId="0245E8BF" w14:textId="77777777" w:rsidR="006C13DE" w:rsidRPr="006C13DE" w:rsidRDefault="006C13DE" w:rsidP="006C13DE">
            <w:pPr>
              <w:rPr>
                <w:color w:val="000000"/>
                <w:sz w:val="24"/>
                <w:szCs w:val="24"/>
              </w:rPr>
            </w:pPr>
          </w:p>
        </w:tc>
        <w:tc>
          <w:tcPr>
            <w:tcW w:w="1893" w:type="dxa"/>
            <w:tcBorders>
              <w:top w:val="single" w:sz="4" w:space="0" w:color="000000"/>
              <w:left w:val="single" w:sz="4" w:space="0" w:color="000000"/>
              <w:bottom w:val="single" w:sz="4" w:space="0" w:color="000000"/>
              <w:right w:val="single" w:sz="4" w:space="0" w:color="000000"/>
            </w:tcBorders>
          </w:tcPr>
          <w:p w14:paraId="4EFE8F3F" w14:textId="77777777" w:rsidR="006C13DE" w:rsidRPr="006C13DE" w:rsidRDefault="006C13DE" w:rsidP="006C13DE">
            <w:pPr>
              <w:rPr>
                <w:color w:val="000000"/>
                <w:sz w:val="24"/>
                <w:szCs w:val="24"/>
              </w:rPr>
            </w:pPr>
          </w:p>
        </w:tc>
        <w:tc>
          <w:tcPr>
            <w:tcW w:w="980" w:type="dxa"/>
            <w:tcBorders>
              <w:top w:val="single" w:sz="4" w:space="0" w:color="000000"/>
              <w:left w:val="single" w:sz="4" w:space="0" w:color="000000"/>
              <w:bottom w:val="single" w:sz="4" w:space="0" w:color="000000"/>
              <w:right w:val="single" w:sz="4" w:space="0" w:color="000000"/>
            </w:tcBorders>
          </w:tcPr>
          <w:p w14:paraId="16CA5602" w14:textId="77777777" w:rsidR="006C13DE" w:rsidRPr="006C13DE" w:rsidRDefault="006C13DE" w:rsidP="006C13DE">
            <w:pPr>
              <w:rPr>
                <w:color w:val="000000"/>
                <w:sz w:val="24"/>
                <w:szCs w:val="24"/>
              </w:rPr>
            </w:pPr>
          </w:p>
        </w:tc>
        <w:tc>
          <w:tcPr>
            <w:tcW w:w="1033" w:type="dxa"/>
            <w:tcBorders>
              <w:top w:val="single" w:sz="4" w:space="0" w:color="000000"/>
              <w:left w:val="single" w:sz="4" w:space="0" w:color="000000"/>
              <w:bottom w:val="single" w:sz="4" w:space="0" w:color="000000"/>
              <w:right w:val="single" w:sz="4" w:space="0" w:color="000000"/>
            </w:tcBorders>
          </w:tcPr>
          <w:p w14:paraId="6B524757" w14:textId="77777777" w:rsidR="006C13DE" w:rsidRPr="006C13DE" w:rsidRDefault="006C13DE" w:rsidP="006C13DE">
            <w:pPr>
              <w:rPr>
                <w:color w:val="000000"/>
                <w:sz w:val="24"/>
                <w:szCs w:val="24"/>
              </w:rPr>
            </w:pPr>
          </w:p>
        </w:tc>
        <w:tc>
          <w:tcPr>
            <w:tcW w:w="1276" w:type="dxa"/>
            <w:tcBorders>
              <w:top w:val="single" w:sz="4" w:space="0" w:color="000000"/>
              <w:left w:val="single" w:sz="4" w:space="0" w:color="000000"/>
              <w:bottom w:val="single" w:sz="4" w:space="0" w:color="000000"/>
              <w:right w:val="single" w:sz="4" w:space="0" w:color="000000"/>
            </w:tcBorders>
          </w:tcPr>
          <w:p w14:paraId="4E87D2C9" w14:textId="77777777" w:rsidR="006C13DE" w:rsidRPr="006C13DE" w:rsidRDefault="006C13DE" w:rsidP="006C13DE">
            <w:pPr>
              <w:rPr>
                <w:color w:val="000000"/>
                <w:sz w:val="24"/>
                <w:szCs w:val="24"/>
              </w:rPr>
            </w:pPr>
          </w:p>
        </w:tc>
        <w:tc>
          <w:tcPr>
            <w:tcW w:w="1140" w:type="dxa"/>
            <w:tcBorders>
              <w:top w:val="single" w:sz="4" w:space="0" w:color="000000"/>
              <w:left w:val="single" w:sz="4" w:space="0" w:color="000000"/>
              <w:bottom w:val="single" w:sz="4" w:space="0" w:color="000000"/>
              <w:right w:val="single" w:sz="4" w:space="0" w:color="000000"/>
            </w:tcBorders>
          </w:tcPr>
          <w:p w14:paraId="4BAE3E5D" w14:textId="77777777" w:rsidR="006C13DE" w:rsidRPr="006C13DE" w:rsidRDefault="006C13DE" w:rsidP="006C13DE">
            <w:pPr>
              <w:rPr>
                <w:color w:val="000000"/>
                <w:sz w:val="24"/>
                <w:szCs w:val="24"/>
              </w:rPr>
            </w:pPr>
          </w:p>
        </w:tc>
        <w:tc>
          <w:tcPr>
            <w:tcW w:w="1080" w:type="dxa"/>
            <w:tcBorders>
              <w:top w:val="single" w:sz="4" w:space="0" w:color="000000"/>
              <w:left w:val="single" w:sz="4" w:space="0" w:color="000000"/>
              <w:bottom w:val="single" w:sz="4" w:space="0" w:color="000000"/>
              <w:right w:val="single" w:sz="4" w:space="0" w:color="000000"/>
            </w:tcBorders>
          </w:tcPr>
          <w:p w14:paraId="769B4B5A" w14:textId="77777777" w:rsidR="006C13DE" w:rsidRPr="006C13DE" w:rsidRDefault="006C13DE" w:rsidP="006C13DE">
            <w:pPr>
              <w:rPr>
                <w:color w:val="000000"/>
                <w:sz w:val="24"/>
                <w:szCs w:val="24"/>
              </w:rPr>
            </w:pPr>
          </w:p>
        </w:tc>
        <w:tc>
          <w:tcPr>
            <w:tcW w:w="1124" w:type="dxa"/>
            <w:tcBorders>
              <w:top w:val="single" w:sz="4" w:space="0" w:color="000000"/>
              <w:left w:val="single" w:sz="4" w:space="0" w:color="000000"/>
              <w:bottom w:val="single" w:sz="4" w:space="0" w:color="000000"/>
              <w:right w:val="single" w:sz="4" w:space="0" w:color="000000"/>
            </w:tcBorders>
          </w:tcPr>
          <w:p w14:paraId="3EA6A62B"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1A419DC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624FCE09" w14:textId="77777777" w:rsidR="006C13DE" w:rsidRPr="006C13DE" w:rsidRDefault="006C13DE" w:rsidP="006C13DE">
            <w:pPr>
              <w:rPr>
                <w:color w:val="000000"/>
                <w:sz w:val="24"/>
                <w:szCs w:val="24"/>
              </w:rPr>
            </w:pPr>
          </w:p>
        </w:tc>
        <w:tc>
          <w:tcPr>
            <w:tcW w:w="993" w:type="dxa"/>
            <w:tcBorders>
              <w:top w:val="single" w:sz="4" w:space="0" w:color="000000"/>
              <w:left w:val="single" w:sz="4" w:space="0" w:color="000000"/>
              <w:bottom w:val="single" w:sz="4" w:space="0" w:color="000000"/>
              <w:right w:val="single" w:sz="4" w:space="0" w:color="000000"/>
            </w:tcBorders>
          </w:tcPr>
          <w:p w14:paraId="2AA0262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5CE596AA" w14:textId="77777777" w:rsidR="006C13DE" w:rsidRPr="006C13DE" w:rsidRDefault="006C13DE" w:rsidP="006C13DE">
            <w:pPr>
              <w:rPr>
                <w:color w:val="000000"/>
                <w:sz w:val="24"/>
                <w:szCs w:val="24"/>
              </w:rPr>
            </w:pPr>
          </w:p>
        </w:tc>
        <w:tc>
          <w:tcPr>
            <w:tcW w:w="1275" w:type="dxa"/>
            <w:tcBorders>
              <w:top w:val="single" w:sz="4" w:space="0" w:color="000000"/>
              <w:left w:val="single" w:sz="4" w:space="0" w:color="000000"/>
              <w:bottom w:val="single" w:sz="4" w:space="0" w:color="000000"/>
              <w:right w:val="single" w:sz="4" w:space="0" w:color="000000"/>
            </w:tcBorders>
          </w:tcPr>
          <w:p w14:paraId="6ED1DD6F" w14:textId="77777777" w:rsidR="006C13DE" w:rsidRPr="006C13DE" w:rsidRDefault="006C13DE" w:rsidP="006C13DE">
            <w:pPr>
              <w:rPr>
                <w:color w:val="000000"/>
                <w:sz w:val="24"/>
                <w:szCs w:val="24"/>
              </w:rPr>
            </w:pPr>
          </w:p>
        </w:tc>
        <w:tc>
          <w:tcPr>
            <w:tcW w:w="1134" w:type="dxa"/>
            <w:tcBorders>
              <w:top w:val="single" w:sz="4" w:space="0" w:color="000000"/>
              <w:left w:val="single" w:sz="4" w:space="0" w:color="000000"/>
              <w:bottom w:val="single" w:sz="4" w:space="0" w:color="000000"/>
              <w:right w:val="single" w:sz="4" w:space="0" w:color="000000"/>
            </w:tcBorders>
          </w:tcPr>
          <w:p w14:paraId="0428D7D3" w14:textId="77777777" w:rsidR="006C13DE" w:rsidRPr="006C13DE" w:rsidRDefault="006C13DE" w:rsidP="006C13DE">
            <w:pPr>
              <w:rPr>
                <w:color w:val="000000"/>
                <w:sz w:val="24"/>
                <w:szCs w:val="24"/>
              </w:rPr>
            </w:pPr>
          </w:p>
        </w:tc>
      </w:tr>
    </w:tbl>
    <w:p w14:paraId="623A5BA0" w14:textId="77777777" w:rsidR="006C13DE" w:rsidRPr="006C13DE" w:rsidRDefault="006C13DE" w:rsidP="006C13DE">
      <w:pPr>
        <w:rPr>
          <w:color w:val="000000"/>
          <w:sz w:val="24"/>
          <w:szCs w:val="24"/>
        </w:rPr>
      </w:pPr>
    </w:p>
    <w:p w14:paraId="73D9E7E8"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без учета</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нерезидентов РБ)</w:t>
      </w:r>
      <w:r w:rsidRPr="006C13DE">
        <w:rPr>
          <w:color w:val="000000"/>
          <w:sz w:val="24"/>
          <w:szCs w:val="24"/>
        </w:rPr>
        <w:t>:</w:t>
      </w:r>
    </w:p>
    <w:p w14:paraId="09A2A6DF" w14:textId="77777777" w:rsidR="006C13DE" w:rsidRPr="006C13DE" w:rsidRDefault="006C13DE" w:rsidP="006C13DE">
      <w:pPr>
        <w:rPr>
          <w:color w:val="000000"/>
          <w:sz w:val="24"/>
          <w:szCs w:val="24"/>
        </w:rPr>
      </w:pPr>
      <w:r w:rsidRPr="006C13DE">
        <w:rPr>
          <w:color w:val="000000"/>
          <w:sz w:val="24"/>
          <w:szCs w:val="24"/>
        </w:rPr>
        <w:t>_________________________________________________</w:t>
      </w:r>
      <w:r w:rsidRPr="006C13DE" w:rsidDel="0006607F">
        <w:rPr>
          <w:color w:val="000000"/>
          <w:sz w:val="24"/>
          <w:szCs w:val="24"/>
        </w:rPr>
        <w:t xml:space="preserve"> </w:t>
      </w:r>
      <w:r w:rsidRPr="006C13DE">
        <w:rPr>
          <w:color w:val="000000"/>
          <w:sz w:val="24"/>
          <w:szCs w:val="24"/>
        </w:rPr>
        <w:t>_(_______________________прописью___________________________) [валюта договора]</w:t>
      </w:r>
    </w:p>
    <w:p w14:paraId="3FE86897" w14:textId="77777777" w:rsidR="006C13DE" w:rsidRPr="006C13DE" w:rsidRDefault="006C13DE" w:rsidP="006C13DE">
      <w:pPr>
        <w:rPr>
          <w:color w:val="0070C0"/>
          <w:sz w:val="24"/>
          <w:szCs w:val="24"/>
        </w:rPr>
      </w:pPr>
    </w:p>
    <w:p w14:paraId="52014FCE" w14:textId="77777777" w:rsidR="006C13DE" w:rsidRPr="006C13DE" w:rsidRDefault="006C13DE" w:rsidP="006C13DE">
      <w:pPr>
        <w:rPr>
          <w:sz w:val="24"/>
          <w:szCs w:val="24"/>
        </w:rPr>
      </w:pPr>
      <w:r w:rsidRPr="006C13DE">
        <w:rPr>
          <w:sz w:val="24"/>
          <w:szCs w:val="24"/>
        </w:rPr>
        <w:t xml:space="preserve">Общая цена предложения (за исключением НДС, уплачиваемого на территории Республики Беларусь, при ввозе товара с территории государств-членов ЕАЭС) </w:t>
      </w:r>
      <w:r w:rsidRPr="006C13DE">
        <w:rPr>
          <w:b/>
          <w:sz w:val="24"/>
          <w:szCs w:val="24"/>
        </w:rPr>
        <w:t>(для нерезидентов РБ, поставляющих товар с территории государств-членов ЕАЭС)</w:t>
      </w:r>
      <w:r w:rsidRPr="006C13DE">
        <w:rPr>
          <w:sz w:val="24"/>
          <w:szCs w:val="24"/>
        </w:rPr>
        <w:t>:_____________________</w:t>
      </w:r>
    </w:p>
    <w:p w14:paraId="175F81B5" w14:textId="77777777" w:rsidR="006C13DE" w:rsidRPr="006C13DE" w:rsidRDefault="006C13DE" w:rsidP="006C13DE">
      <w:pPr>
        <w:rPr>
          <w:sz w:val="24"/>
          <w:szCs w:val="24"/>
        </w:rPr>
      </w:pPr>
      <w:r w:rsidRPr="006C13DE">
        <w:rPr>
          <w:sz w:val="24"/>
          <w:szCs w:val="24"/>
        </w:rPr>
        <w:t>__________________________________________________________ (_____________прописью______________________)  [валюта договора]</w:t>
      </w:r>
    </w:p>
    <w:p w14:paraId="45FFB77F" w14:textId="77777777" w:rsidR="006C13DE" w:rsidRPr="006C13DE" w:rsidRDefault="006C13DE" w:rsidP="006C13DE">
      <w:pPr>
        <w:rPr>
          <w:sz w:val="24"/>
          <w:szCs w:val="24"/>
        </w:rPr>
      </w:pPr>
    </w:p>
    <w:p w14:paraId="7E2F6C8F" w14:textId="77777777" w:rsidR="006C13DE" w:rsidRPr="006C13DE" w:rsidRDefault="006C13DE" w:rsidP="006C13DE">
      <w:pPr>
        <w:rPr>
          <w:color w:val="000000"/>
          <w:sz w:val="24"/>
          <w:szCs w:val="24"/>
        </w:rPr>
      </w:pPr>
      <w:r w:rsidRPr="006C13DE">
        <w:rPr>
          <w:color w:val="000000"/>
          <w:sz w:val="24"/>
          <w:szCs w:val="24"/>
        </w:rPr>
        <w:t xml:space="preserve">Общая цена предложения </w:t>
      </w:r>
      <w:r w:rsidRPr="006C13DE">
        <w:rPr>
          <w:b/>
          <w:color w:val="000000"/>
          <w:sz w:val="24"/>
          <w:szCs w:val="24"/>
        </w:rPr>
        <w:t>с учетом</w:t>
      </w:r>
      <w:r w:rsidRPr="006C13DE">
        <w:rPr>
          <w:color w:val="000000"/>
          <w:sz w:val="24"/>
          <w:szCs w:val="24"/>
        </w:rPr>
        <w:t xml:space="preserve"> таможенных платежей (пошлины, сборы и НДС) на территории РБ (</w:t>
      </w:r>
      <w:r w:rsidRPr="006C13DE">
        <w:rPr>
          <w:b/>
          <w:color w:val="000000"/>
          <w:sz w:val="24"/>
          <w:szCs w:val="24"/>
        </w:rPr>
        <w:t>для резидентов РБ</w:t>
      </w:r>
      <w:r w:rsidRPr="006C13DE">
        <w:rPr>
          <w:color w:val="000000"/>
          <w:sz w:val="24"/>
          <w:szCs w:val="24"/>
        </w:rPr>
        <w:t>):</w:t>
      </w:r>
    </w:p>
    <w:p w14:paraId="7C649997" w14:textId="77777777" w:rsidR="006C13DE" w:rsidRPr="006C13DE" w:rsidRDefault="006C13DE" w:rsidP="006C13DE">
      <w:pPr>
        <w:rPr>
          <w:color w:val="000000"/>
          <w:sz w:val="24"/>
          <w:szCs w:val="24"/>
        </w:rPr>
      </w:pPr>
      <w:r w:rsidRPr="006C13DE">
        <w:rPr>
          <w:color w:val="000000"/>
          <w:sz w:val="24"/>
          <w:szCs w:val="24"/>
        </w:rPr>
        <w:t>__________________________________________________(______________________прописью_______________________________)</w:t>
      </w:r>
    </w:p>
    <w:p w14:paraId="3A652892" w14:textId="77777777" w:rsidR="006C13DE" w:rsidRPr="006C13DE" w:rsidRDefault="006C13DE" w:rsidP="006C13DE">
      <w:pPr>
        <w:rPr>
          <w:color w:val="000000"/>
          <w:sz w:val="24"/>
          <w:szCs w:val="24"/>
        </w:rPr>
      </w:pPr>
      <w:r w:rsidRPr="006C13DE">
        <w:rPr>
          <w:color w:val="000000"/>
          <w:sz w:val="24"/>
          <w:szCs w:val="24"/>
        </w:rPr>
        <w:t>*Если «Без НДС» указать основание для применения</w:t>
      </w:r>
    </w:p>
    <w:p w14:paraId="55D24679" w14:textId="77777777" w:rsidR="006C13DE" w:rsidRPr="006C13DE" w:rsidRDefault="006C13DE" w:rsidP="006C13DE">
      <w:pPr>
        <w:autoSpaceDE w:val="0"/>
        <w:autoSpaceDN w:val="0"/>
        <w:adjustRightInd w:val="0"/>
        <w:spacing w:before="120"/>
        <w:ind w:firstLine="540"/>
        <w:jc w:val="center"/>
        <w:rPr>
          <w:b/>
          <w:sz w:val="24"/>
          <w:szCs w:val="24"/>
        </w:rPr>
      </w:pPr>
    </w:p>
    <w:p w14:paraId="7EE67D33" w14:textId="77777777" w:rsidR="006C13DE" w:rsidRPr="006C13DE" w:rsidRDefault="006C13DE" w:rsidP="006C13DE"/>
    <w:p w14:paraId="6B5E0749" w14:textId="77777777" w:rsidR="006C13DE" w:rsidRPr="006C13DE" w:rsidRDefault="006C13DE" w:rsidP="006C13DE"/>
    <w:p w14:paraId="114A5BCE" w14:textId="77777777" w:rsidR="006C13DE" w:rsidRPr="006C13DE" w:rsidRDefault="006C13DE" w:rsidP="006C13DE"/>
    <w:p w14:paraId="6CB0B10B" w14:textId="77777777" w:rsidR="006C13DE" w:rsidRPr="006C13DE" w:rsidRDefault="006C13DE" w:rsidP="006C13DE"/>
    <w:p w14:paraId="5184F093" w14:textId="77777777" w:rsidR="006C13DE" w:rsidRPr="006C13DE" w:rsidRDefault="006C13DE" w:rsidP="006C13DE"/>
    <w:p w14:paraId="740E21B9" w14:textId="77777777" w:rsidR="006C13DE" w:rsidRPr="006C13DE" w:rsidRDefault="006C13DE" w:rsidP="006C13DE"/>
    <w:p w14:paraId="5D30ACBE" w14:textId="77777777" w:rsidR="006C13DE" w:rsidRPr="006C13DE" w:rsidRDefault="006C13DE" w:rsidP="006C13DE"/>
    <w:p w14:paraId="2F5FDCA7" w14:textId="77777777" w:rsidR="006C13DE" w:rsidRPr="006C13DE" w:rsidRDefault="006C13DE" w:rsidP="006C13DE"/>
    <w:p w14:paraId="0BA0AE2A" w14:textId="77777777" w:rsidR="006C13DE" w:rsidRPr="006C13DE" w:rsidRDefault="006C13DE" w:rsidP="006C13DE"/>
    <w:p w14:paraId="2E463D47" w14:textId="77777777" w:rsidR="006C13DE" w:rsidRPr="006C13DE" w:rsidRDefault="006C13DE" w:rsidP="006C13DE"/>
    <w:p w14:paraId="57A99339" w14:textId="77777777" w:rsidR="006C13DE" w:rsidRPr="006C13DE" w:rsidRDefault="006C13DE" w:rsidP="006C13DE">
      <w:pPr>
        <w:autoSpaceDE w:val="0"/>
        <w:autoSpaceDN w:val="0"/>
        <w:adjustRightInd w:val="0"/>
        <w:spacing w:before="120"/>
        <w:ind w:firstLine="540"/>
        <w:rPr>
          <w:b/>
          <w:sz w:val="24"/>
          <w:szCs w:val="24"/>
        </w:rPr>
        <w:sectPr w:rsidR="006C13DE" w:rsidRPr="006C13DE" w:rsidSect="00A43A59">
          <w:footerReference w:type="default" r:id="rId25"/>
          <w:pgSz w:w="16838" w:h="11906" w:orient="landscape" w:code="9"/>
          <w:pgMar w:top="1134" w:right="851" w:bottom="567" w:left="851" w:header="709" w:footer="420" w:gutter="0"/>
          <w:cols w:space="720"/>
          <w:docGrid w:linePitch="272"/>
        </w:sectPr>
      </w:pPr>
    </w:p>
    <w:p w14:paraId="1F81E805" w14:textId="77777777" w:rsidR="006C13DE" w:rsidRPr="006C13DE" w:rsidRDefault="006C13DE" w:rsidP="006C13DE">
      <w:pPr>
        <w:autoSpaceDE w:val="0"/>
        <w:autoSpaceDN w:val="0"/>
        <w:adjustRightInd w:val="0"/>
        <w:spacing w:before="120"/>
        <w:rPr>
          <w:b/>
          <w:sz w:val="24"/>
          <w:szCs w:val="24"/>
        </w:rPr>
      </w:pPr>
    </w:p>
    <w:p w14:paraId="55AEDA63" w14:textId="77777777" w:rsidR="006C13DE" w:rsidRPr="006C13DE" w:rsidRDefault="006C13DE" w:rsidP="006C13DE">
      <w:pPr>
        <w:autoSpaceDE w:val="0"/>
        <w:autoSpaceDN w:val="0"/>
        <w:adjustRightInd w:val="0"/>
        <w:spacing w:before="120"/>
        <w:ind w:firstLine="540"/>
        <w:jc w:val="center"/>
        <w:rPr>
          <w:b/>
          <w:sz w:val="24"/>
          <w:szCs w:val="24"/>
        </w:rPr>
      </w:pPr>
    </w:p>
    <w:p w14:paraId="2FFCE840" w14:textId="77777777" w:rsidR="006C13DE" w:rsidRPr="006C13DE" w:rsidRDefault="006C13DE" w:rsidP="006C13DE">
      <w:pPr>
        <w:autoSpaceDE w:val="0"/>
        <w:autoSpaceDN w:val="0"/>
        <w:adjustRightInd w:val="0"/>
        <w:spacing w:before="120"/>
        <w:ind w:firstLine="540"/>
        <w:jc w:val="center"/>
        <w:rPr>
          <w:b/>
          <w:sz w:val="24"/>
          <w:szCs w:val="24"/>
        </w:rPr>
      </w:pPr>
      <w:r w:rsidRPr="006C13DE">
        <w:rPr>
          <w:b/>
          <w:sz w:val="24"/>
          <w:szCs w:val="24"/>
        </w:rPr>
        <w:t>Сведения об участнике-победителе необходимые для заключения договора (контракта)</w:t>
      </w:r>
    </w:p>
    <w:p w14:paraId="1466A264" w14:textId="77777777" w:rsidR="006C13DE" w:rsidRPr="006C13DE" w:rsidRDefault="006C13DE" w:rsidP="006C13DE">
      <w:pPr>
        <w:autoSpaceDE w:val="0"/>
        <w:autoSpaceDN w:val="0"/>
        <w:adjustRightInd w:val="0"/>
        <w:spacing w:before="120"/>
        <w:ind w:firstLine="540"/>
        <w:jc w:val="center"/>
        <w:rPr>
          <w:b/>
          <w:sz w:val="24"/>
          <w:szCs w:val="24"/>
        </w:rPr>
      </w:pPr>
      <w:r w:rsidRPr="006C13DE">
        <w:rPr>
          <w:bCs/>
          <w:sz w:val="24"/>
          <w:szCs w:val="24"/>
          <w:lang w:eastAsia="en-US"/>
        </w:rPr>
        <w:t>(в том числе для направления уведомлений, заявлений на открытие аккредитива по договорам (контрактам) и др.)</w:t>
      </w:r>
    </w:p>
    <w:p w14:paraId="40708037" w14:textId="77777777" w:rsidR="006C13DE" w:rsidRPr="006C13DE" w:rsidRDefault="006C13DE" w:rsidP="006C13DE">
      <w:pPr>
        <w:autoSpaceDE w:val="0"/>
        <w:autoSpaceDN w:val="0"/>
        <w:adjustRightInd w:val="0"/>
        <w:spacing w:before="120"/>
        <w:ind w:firstLine="540"/>
        <w:jc w:val="both"/>
        <w:rPr>
          <w:bCs/>
          <w:sz w:val="24"/>
          <w:szCs w:val="24"/>
          <w:lang w:eastAsia="en-US"/>
        </w:rPr>
      </w:pPr>
    </w:p>
    <w:p w14:paraId="36F38610"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1. место нахождения участника-победителя (почтовый и юридический адрес) ______________________________________________</w:t>
      </w:r>
    </w:p>
    <w:p w14:paraId="376AE39D"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2. адрес электронной почты участника-победителя ______________________________________________</w:t>
      </w:r>
    </w:p>
    <w:p w14:paraId="1AAAC2AC" w14:textId="77777777" w:rsidR="006C13DE" w:rsidRPr="006C13DE" w:rsidRDefault="006C13DE" w:rsidP="006C13DE">
      <w:pPr>
        <w:autoSpaceDE w:val="0"/>
        <w:autoSpaceDN w:val="0"/>
        <w:adjustRightInd w:val="0"/>
        <w:spacing w:before="120"/>
        <w:ind w:firstLine="540"/>
        <w:jc w:val="both"/>
        <w:rPr>
          <w:bCs/>
          <w:sz w:val="24"/>
          <w:szCs w:val="24"/>
          <w:lang w:eastAsia="en-US"/>
        </w:rPr>
      </w:pPr>
      <w:r w:rsidRPr="006C13DE">
        <w:rPr>
          <w:bCs/>
          <w:sz w:val="24"/>
          <w:szCs w:val="24"/>
          <w:lang w:eastAsia="en-US"/>
        </w:rPr>
        <w:t>3. телефон участника-победителя __________________________</w:t>
      </w:r>
    </w:p>
    <w:p w14:paraId="23FB02A6" w14:textId="77777777" w:rsidR="006C13DE" w:rsidRPr="006C13DE" w:rsidRDefault="006C13DE" w:rsidP="006C13DE">
      <w:pPr>
        <w:autoSpaceDE w:val="0"/>
        <w:autoSpaceDN w:val="0"/>
        <w:adjustRightInd w:val="0"/>
        <w:spacing w:before="120"/>
        <w:ind w:left="567" w:hanging="27"/>
        <w:jc w:val="both"/>
        <w:rPr>
          <w:bCs/>
          <w:sz w:val="24"/>
          <w:szCs w:val="24"/>
          <w:lang w:eastAsia="en-US"/>
        </w:rPr>
      </w:pPr>
      <w:r w:rsidRPr="006C13DE">
        <w:rPr>
          <w:bCs/>
          <w:sz w:val="24"/>
          <w:szCs w:val="24"/>
          <w:lang w:eastAsia="en-US"/>
        </w:rPr>
        <w:t xml:space="preserve">4. факс участника-победителя для направления информации по исполнению договоров (контрактов) (в том числе для направления уведомлений, заявлений на открытие аккредитива по договорам (контрактам) и др.) ___________________________ </w:t>
      </w:r>
    </w:p>
    <w:p w14:paraId="6FA15CB0" w14:textId="77777777" w:rsidR="006C13DE" w:rsidRPr="006C13DE" w:rsidRDefault="006C13DE" w:rsidP="006C13DE">
      <w:pPr>
        <w:autoSpaceDE w:val="0"/>
        <w:autoSpaceDN w:val="0"/>
        <w:adjustRightInd w:val="0"/>
        <w:ind w:left="540"/>
        <w:jc w:val="both"/>
        <w:rPr>
          <w:bCs/>
          <w:sz w:val="24"/>
          <w:szCs w:val="24"/>
          <w:lang w:eastAsia="en-US"/>
        </w:rPr>
      </w:pPr>
    </w:p>
    <w:p w14:paraId="1C6DC998" w14:textId="77777777" w:rsidR="006C13DE" w:rsidRPr="006C13DE" w:rsidRDefault="006C13DE" w:rsidP="006C13DE">
      <w:pPr>
        <w:autoSpaceDE w:val="0"/>
        <w:autoSpaceDN w:val="0"/>
        <w:adjustRightInd w:val="0"/>
        <w:ind w:left="540"/>
        <w:jc w:val="both"/>
        <w:rPr>
          <w:b/>
          <w:bCs/>
          <w:sz w:val="24"/>
          <w:szCs w:val="24"/>
          <w:lang w:eastAsia="en-US"/>
        </w:rPr>
      </w:pPr>
      <w:r w:rsidRPr="006C13DE">
        <w:rPr>
          <w:b/>
          <w:bCs/>
          <w:sz w:val="24"/>
          <w:szCs w:val="24"/>
          <w:lang w:eastAsia="en-US"/>
        </w:rPr>
        <w:t>5. банковские реквизиты участника-победителя _______________________</w:t>
      </w:r>
    </w:p>
    <w:p w14:paraId="3ADB9739" w14:textId="77777777" w:rsidR="006C13DE" w:rsidRPr="006C13DE" w:rsidRDefault="006C13DE" w:rsidP="006C13DE">
      <w:pPr>
        <w:autoSpaceDE w:val="0"/>
        <w:autoSpaceDN w:val="0"/>
        <w:adjustRightInd w:val="0"/>
        <w:ind w:left="540"/>
        <w:jc w:val="both"/>
        <w:rPr>
          <w:bCs/>
          <w:sz w:val="24"/>
          <w:szCs w:val="24"/>
          <w:lang w:eastAsia="en-US"/>
        </w:rPr>
      </w:pPr>
    </w:p>
    <w:p w14:paraId="154538BB" w14:textId="77777777" w:rsidR="006C13DE" w:rsidRPr="006C13DE" w:rsidRDefault="006C13DE" w:rsidP="006C13DE">
      <w:pPr>
        <w:autoSpaceDE w:val="0"/>
        <w:autoSpaceDN w:val="0"/>
        <w:adjustRightInd w:val="0"/>
        <w:ind w:left="567"/>
        <w:jc w:val="both"/>
        <w:rPr>
          <w:bCs/>
          <w:sz w:val="24"/>
          <w:szCs w:val="24"/>
          <w:lang w:eastAsia="en-US"/>
        </w:rPr>
      </w:pPr>
      <w:r w:rsidRPr="006C13DE">
        <w:rPr>
          <w:bCs/>
          <w:sz w:val="24"/>
          <w:szCs w:val="24"/>
          <w:lang w:eastAsia="en-US"/>
        </w:rPr>
        <w:t>7. сведения о наличии представительства участника-победителя – нерезидента Республики Беларусь, зарегистрированного на территории Республики Беларусь (при его наличии):</w:t>
      </w:r>
    </w:p>
    <w:p w14:paraId="1B9E1B4D"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 xml:space="preserve">место нахождения представительства______________________________________ </w:t>
      </w:r>
    </w:p>
    <w:p w14:paraId="1B8A29BF"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почтовый адрес_________________________________________________________</w:t>
      </w:r>
    </w:p>
    <w:p w14:paraId="1E7056E3"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официальные адрес электронной почты____________________________________</w:t>
      </w:r>
    </w:p>
    <w:p w14:paraId="56C1F56A" w14:textId="77777777" w:rsidR="006C13DE" w:rsidRPr="006C13DE" w:rsidRDefault="006C13DE" w:rsidP="006C13DE">
      <w:pPr>
        <w:autoSpaceDE w:val="0"/>
        <w:autoSpaceDN w:val="0"/>
        <w:adjustRightInd w:val="0"/>
        <w:ind w:firstLine="567"/>
        <w:jc w:val="both"/>
        <w:rPr>
          <w:bCs/>
          <w:sz w:val="24"/>
          <w:szCs w:val="24"/>
          <w:lang w:eastAsia="en-US"/>
        </w:rPr>
      </w:pPr>
      <w:r w:rsidRPr="006C13DE">
        <w:rPr>
          <w:bCs/>
          <w:sz w:val="24"/>
          <w:szCs w:val="24"/>
          <w:lang w:eastAsia="en-US"/>
        </w:rPr>
        <w:t>телефон, факс представительства_________________________________________</w:t>
      </w:r>
    </w:p>
    <w:p w14:paraId="69F0D120" w14:textId="77777777" w:rsidR="006C13DE" w:rsidRPr="006C13DE" w:rsidRDefault="006C13DE" w:rsidP="006C13DE">
      <w:pPr>
        <w:ind w:left="567"/>
        <w:rPr>
          <w:sz w:val="24"/>
          <w:szCs w:val="24"/>
        </w:rPr>
      </w:pPr>
      <w:r w:rsidRPr="006C13DE">
        <w:rPr>
          <w:sz w:val="24"/>
          <w:szCs w:val="24"/>
        </w:rPr>
        <w:t>8. фамилия, имя, отчество (при его наличии), должность лица, уполномоченного участником на подписание договора по результатам процедуры закупки _____________________________________________________</w:t>
      </w:r>
    </w:p>
    <w:p w14:paraId="5693AEDC" w14:textId="77777777" w:rsidR="006C13DE" w:rsidRPr="006C13DE" w:rsidRDefault="006C13DE" w:rsidP="006C13DE">
      <w:pPr>
        <w:ind w:left="567"/>
        <w:rPr>
          <w:sz w:val="24"/>
          <w:szCs w:val="24"/>
        </w:rPr>
      </w:pPr>
      <w:r w:rsidRPr="006C13DE">
        <w:rPr>
          <w:sz w:val="24"/>
          <w:szCs w:val="24"/>
        </w:rPr>
        <w:t xml:space="preserve">9. сведения о документе, подтверждающего полномочия лица на подписание договора (учредительный документ, доверенность, выписка из </w:t>
      </w:r>
    </w:p>
    <w:p w14:paraId="7AA81FE2" w14:textId="77777777" w:rsidR="006C13DE" w:rsidRPr="006C13DE" w:rsidRDefault="006C13DE" w:rsidP="006C13DE">
      <w:pPr>
        <w:ind w:left="567"/>
        <w:rPr>
          <w:sz w:val="24"/>
          <w:szCs w:val="24"/>
        </w:rPr>
      </w:pPr>
      <w:r w:rsidRPr="006C13DE">
        <w:rPr>
          <w:sz w:val="24"/>
          <w:szCs w:val="24"/>
        </w:rPr>
        <w:t xml:space="preserve">торгового реестра и др.) </w:t>
      </w:r>
      <w:r w:rsidRPr="006C13DE">
        <w:rPr>
          <w:sz w:val="24"/>
          <w:szCs w:val="24"/>
        </w:rPr>
        <w:tab/>
      </w:r>
    </w:p>
    <w:p w14:paraId="1EDC2BDF" w14:textId="77777777" w:rsidR="006C13DE" w:rsidRPr="006C13DE" w:rsidRDefault="006C13DE" w:rsidP="006C13DE">
      <w:pPr>
        <w:rPr>
          <w:sz w:val="24"/>
          <w:szCs w:val="24"/>
        </w:rPr>
      </w:pPr>
    </w:p>
    <w:p w14:paraId="7F8BCCC5" w14:textId="77777777" w:rsidR="006C13DE" w:rsidRPr="006C13DE" w:rsidRDefault="006C13DE" w:rsidP="006C13DE">
      <w:pPr>
        <w:jc w:val="right"/>
        <w:rPr>
          <w:sz w:val="24"/>
          <w:szCs w:val="24"/>
        </w:rPr>
      </w:pPr>
      <w:r w:rsidRPr="006C13DE">
        <w:rPr>
          <w:sz w:val="24"/>
          <w:szCs w:val="24"/>
        </w:rPr>
        <w:t>_____________________________________________________</w:t>
      </w:r>
    </w:p>
    <w:p w14:paraId="313B9BB3" w14:textId="77777777" w:rsidR="006C13DE" w:rsidRPr="006C13DE" w:rsidRDefault="006C13DE" w:rsidP="006C13DE">
      <w:pPr>
        <w:jc w:val="right"/>
        <w:rPr>
          <w:color w:val="000000"/>
          <w:sz w:val="24"/>
          <w:szCs w:val="24"/>
        </w:rPr>
      </w:pPr>
      <w:r w:rsidRPr="006C13DE">
        <w:rPr>
          <w:color w:val="000000"/>
          <w:sz w:val="24"/>
          <w:szCs w:val="24"/>
        </w:rPr>
        <w:t xml:space="preserve">Ф.И.О. руководителя или иного уполномоченного лица </w:t>
      </w:r>
    </w:p>
    <w:p w14:paraId="56D0FEDD" w14:textId="77777777" w:rsidR="006C13DE" w:rsidRPr="006C13DE" w:rsidRDefault="006C13DE" w:rsidP="006C13DE">
      <w:pPr>
        <w:jc w:val="right"/>
        <w:rPr>
          <w:color w:val="000000"/>
          <w:sz w:val="24"/>
          <w:szCs w:val="24"/>
        </w:rPr>
        <w:sectPr w:rsidR="006C13DE" w:rsidRPr="006C13DE" w:rsidSect="00821C85">
          <w:footerReference w:type="default" r:id="rId26"/>
          <w:pgSz w:w="16838" w:h="11906" w:orient="landscape" w:code="9"/>
          <w:pgMar w:top="1134" w:right="851" w:bottom="567" w:left="851" w:header="709" w:footer="420" w:gutter="0"/>
          <w:cols w:space="720"/>
          <w:docGrid w:linePitch="272"/>
        </w:sectPr>
      </w:pPr>
      <w:r w:rsidRPr="006C13DE">
        <w:rPr>
          <w:bCs/>
          <w:sz w:val="24"/>
          <w:szCs w:val="24"/>
          <w:lang w:eastAsia="en-US"/>
        </w:rPr>
        <w:t xml:space="preserve">участника-победителя </w:t>
      </w:r>
      <w:r w:rsidRPr="006C13DE">
        <w:rPr>
          <w:color w:val="000000"/>
          <w:sz w:val="24"/>
          <w:szCs w:val="24"/>
        </w:rPr>
        <w:t>и его подпись</w:t>
      </w:r>
    </w:p>
    <w:p w14:paraId="0080217B" w14:textId="77777777" w:rsidR="006C13DE" w:rsidRPr="00E07ECD" w:rsidRDefault="006C13DE" w:rsidP="006C13DE">
      <w:pPr>
        <w:pStyle w:val="1"/>
        <w:ind w:left="7371"/>
        <w:jc w:val="left"/>
      </w:pPr>
      <w:r w:rsidRPr="001622C2">
        <w:lastRenderedPageBreak/>
        <w:t>Приложение 10</w:t>
      </w:r>
    </w:p>
    <w:p w14:paraId="4E9123E1" w14:textId="77777777" w:rsidR="006C13DE" w:rsidRPr="00E07ECD" w:rsidRDefault="006C13DE" w:rsidP="006C13DE">
      <w:pPr>
        <w:ind w:left="7371"/>
        <w:rPr>
          <w:sz w:val="24"/>
          <w:szCs w:val="24"/>
        </w:rPr>
      </w:pPr>
      <w:r w:rsidRPr="00E07ECD">
        <w:rPr>
          <w:sz w:val="24"/>
          <w:szCs w:val="24"/>
        </w:rPr>
        <w:t>к аукционным документам</w:t>
      </w:r>
    </w:p>
    <w:p w14:paraId="311A516C" w14:textId="77777777" w:rsidR="006C13DE" w:rsidRPr="00E07ECD" w:rsidRDefault="006C13DE" w:rsidP="006C13DE">
      <w:pPr>
        <w:rPr>
          <w:sz w:val="24"/>
          <w:szCs w:val="24"/>
        </w:rPr>
      </w:pPr>
    </w:p>
    <w:p w14:paraId="59B263A4" w14:textId="77777777" w:rsidR="006C13DE" w:rsidRPr="00E07ECD" w:rsidRDefault="006C13DE" w:rsidP="006C13DE">
      <w:pPr>
        <w:rPr>
          <w:sz w:val="24"/>
          <w:szCs w:val="24"/>
        </w:rPr>
      </w:pPr>
    </w:p>
    <w:p w14:paraId="2BA56864" w14:textId="77777777" w:rsidR="006C13DE" w:rsidRPr="00E07ECD" w:rsidRDefault="006C13DE" w:rsidP="006C13DE">
      <w:pPr>
        <w:rPr>
          <w:sz w:val="24"/>
          <w:szCs w:val="24"/>
        </w:rPr>
      </w:pPr>
    </w:p>
    <w:p w14:paraId="03A287B1" w14:textId="77777777" w:rsidR="006C13DE" w:rsidRPr="00E07ECD" w:rsidRDefault="006C13DE" w:rsidP="006C13DE">
      <w:pPr>
        <w:rPr>
          <w:sz w:val="24"/>
          <w:szCs w:val="24"/>
        </w:rPr>
      </w:pPr>
    </w:p>
    <w:p w14:paraId="0D3C5018" w14:textId="77777777" w:rsidR="006C13DE" w:rsidRPr="00E07ECD" w:rsidRDefault="006C13DE" w:rsidP="006C13DE">
      <w:pPr>
        <w:rPr>
          <w:sz w:val="24"/>
          <w:szCs w:val="24"/>
        </w:rPr>
      </w:pPr>
    </w:p>
    <w:p w14:paraId="5DD9646F" w14:textId="77777777" w:rsidR="006C13DE" w:rsidRPr="002F6D77" w:rsidRDefault="006C13DE" w:rsidP="006C13DE">
      <w:pPr>
        <w:autoSpaceDE w:val="0"/>
        <w:autoSpaceDN w:val="0"/>
        <w:adjustRightInd w:val="0"/>
        <w:jc w:val="center"/>
        <w:rPr>
          <w:b/>
          <w:color w:val="000000"/>
          <w:sz w:val="24"/>
          <w:szCs w:val="24"/>
        </w:rPr>
      </w:pPr>
      <w:r w:rsidRPr="002F6D77">
        <w:rPr>
          <w:b/>
          <w:color w:val="000000"/>
          <w:sz w:val="24"/>
          <w:szCs w:val="24"/>
        </w:rPr>
        <w:t>ЗАЯВЛЕНИЕ</w:t>
      </w:r>
    </w:p>
    <w:p w14:paraId="77EEED9B" w14:textId="77777777" w:rsidR="006C13DE" w:rsidRDefault="006C13DE" w:rsidP="006C13DE">
      <w:pPr>
        <w:rPr>
          <w:sz w:val="24"/>
          <w:szCs w:val="24"/>
        </w:rPr>
      </w:pPr>
    </w:p>
    <w:p w14:paraId="241E5A1B" w14:textId="4D8AE9EE" w:rsidR="006C13DE" w:rsidRDefault="00712A1A" w:rsidP="006C13DE">
      <w:pPr>
        <w:pStyle w:val="ConsPlusNormal"/>
        <w:ind w:firstLine="708"/>
        <w:jc w:val="both"/>
        <w:rPr>
          <w:i/>
        </w:rPr>
      </w:pPr>
      <w:r w:rsidRPr="005B4672">
        <w:t>Участник, заявляет о том, что страной происхождения товара, предлагаемого в рамках аукционного предложения согласно Перечню товаров иностранного происхождения, в отношении которых устанавливается условие их допуска к участию в процедурах государственных закупок (приложение к постановлению Совета Министров Республики Беларусь от 17 марта 2016 № 206</w:t>
      </w:r>
      <w:r w:rsidRPr="005B4672">
        <w:rPr>
          <w:color w:val="000000"/>
        </w:rPr>
        <w:t xml:space="preserve"> "О допуске товаров иностранного происхождения и поставщиков, предлагающих такие товары, к участию в процедурах государственных закупок"</w:t>
      </w:r>
      <w:r w:rsidRPr="005B4672">
        <w:t xml:space="preserve">, является </w:t>
      </w:r>
      <w:r w:rsidRPr="005B4672">
        <w:rPr>
          <w:b/>
        </w:rPr>
        <w:t xml:space="preserve">Республика Армения, Республика Беларусь, Республика Казахстан, Кыргызская Республика и (или) Российская Федерация </w:t>
      </w:r>
      <w:r w:rsidRPr="005B4672">
        <w:rPr>
          <w:i/>
        </w:rPr>
        <w:t>(оставить нужное).</w:t>
      </w:r>
    </w:p>
    <w:p w14:paraId="4F645CCE" w14:textId="58493528" w:rsidR="00C4005A" w:rsidRDefault="00C4005A">
      <w:pPr>
        <w:rPr>
          <w:i/>
          <w:sz w:val="24"/>
          <w:szCs w:val="24"/>
          <w:highlight w:val="yellow"/>
        </w:rPr>
      </w:pPr>
      <w:r>
        <w:rPr>
          <w:i/>
          <w:highlight w:val="yellow"/>
        </w:rPr>
        <w:br w:type="page"/>
      </w:r>
    </w:p>
    <w:p w14:paraId="29EC11A7" w14:textId="77777777" w:rsidR="00C4005A" w:rsidRDefault="00C4005A" w:rsidP="00C4005A">
      <w:pPr>
        <w:autoSpaceDE w:val="0"/>
        <w:autoSpaceDN w:val="0"/>
        <w:adjustRightInd w:val="0"/>
        <w:ind w:left="7371"/>
        <w:rPr>
          <w:b/>
          <w:bCs/>
          <w:color w:val="000000"/>
          <w:sz w:val="24"/>
          <w:szCs w:val="24"/>
        </w:rPr>
      </w:pPr>
      <w:r>
        <w:rPr>
          <w:b/>
          <w:bCs/>
          <w:color w:val="000000"/>
          <w:sz w:val="24"/>
          <w:szCs w:val="24"/>
        </w:rPr>
        <w:lastRenderedPageBreak/>
        <w:t>Приложение 14</w:t>
      </w:r>
    </w:p>
    <w:p w14:paraId="606E0796" w14:textId="77777777" w:rsidR="00C4005A" w:rsidRDefault="00C4005A" w:rsidP="00C4005A">
      <w:pPr>
        <w:autoSpaceDE w:val="0"/>
        <w:autoSpaceDN w:val="0"/>
        <w:adjustRightInd w:val="0"/>
        <w:ind w:left="7371"/>
        <w:rPr>
          <w:color w:val="000000"/>
          <w:sz w:val="24"/>
          <w:szCs w:val="24"/>
        </w:rPr>
      </w:pPr>
      <w:r>
        <w:rPr>
          <w:color w:val="000000"/>
          <w:sz w:val="24"/>
          <w:szCs w:val="24"/>
        </w:rPr>
        <w:t>к аукционным документам</w:t>
      </w:r>
    </w:p>
    <w:p w14:paraId="7825F01D" w14:textId="77777777" w:rsidR="00C4005A" w:rsidRDefault="00C4005A" w:rsidP="00C4005A">
      <w:pPr>
        <w:autoSpaceDE w:val="0"/>
        <w:autoSpaceDN w:val="0"/>
        <w:adjustRightInd w:val="0"/>
        <w:rPr>
          <w:color w:val="000000"/>
          <w:sz w:val="24"/>
          <w:szCs w:val="24"/>
        </w:rPr>
      </w:pPr>
    </w:p>
    <w:p w14:paraId="62797494" w14:textId="77777777" w:rsidR="00C4005A" w:rsidRDefault="00C4005A" w:rsidP="00C4005A">
      <w:pPr>
        <w:autoSpaceDE w:val="0"/>
        <w:autoSpaceDN w:val="0"/>
        <w:adjustRightInd w:val="0"/>
        <w:jc w:val="center"/>
        <w:rPr>
          <w:color w:val="000000"/>
          <w:sz w:val="24"/>
          <w:szCs w:val="24"/>
          <w:u w:val="single"/>
        </w:rPr>
      </w:pPr>
      <w:r>
        <w:rPr>
          <w:color w:val="000000"/>
          <w:sz w:val="24"/>
          <w:szCs w:val="24"/>
          <w:u w:val="single"/>
        </w:rPr>
        <w:t>Порядок оплаты услуги организатора по организации электронного аукциона</w:t>
      </w:r>
    </w:p>
    <w:p w14:paraId="687A4F45" w14:textId="77777777" w:rsidR="00C4005A" w:rsidRDefault="00C4005A" w:rsidP="00C4005A">
      <w:pPr>
        <w:autoSpaceDE w:val="0"/>
        <w:autoSpaceDN w:val="0"/>
        <w:adjustRightInd w:val="0"/>
        <w:jc w:val="center"/>
        <w:rPr>
          <w:color w:val="000000"/>
          <w:sz w:val="24"/>
          <w:szCs w:val="24"/>
          <w:u w:val="single"/>
        </w:rPr>
      </w:pPr>
    </w:p>
    <w:p w14:paraId="373FED6C"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1.</w:t>
      </w:r>
      <w:r>
        <w:rPr>
          <w:color w:val="000000"/>
          <w:sz w:val="24"/>
          <w:szCs w:val="24"/>
        </w:rPr>
        <w:t xml:space="preserve"> Стоимость услуги организатора по организации электронного аукциона за 1 лот (далее – услуги организатора) составляет:</w:t>
      </w:r>
    </w:p>
    <w:p w14:paraId="2A841C88"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 для резидентов </w:t>
      </w:r>
      <w:r>
        <w:rPr>
          <w:color w:val="000000"/>
          <w:sz w:val="24"/>
          <w:szCs w:val="24"/>
        </w:rPr>
        <w:t xml:space="preserve">Республики Беларусь с учетом НДС в размере 20% - </w:t>
      </w:r>
      <w:r>
        <w:rPr>
          <w:b/>
          <w:bCs/>
          <w:color w:val="000000"/>
          <w:sz w:val="24"/>
          <w:szCs w:val="24"/>
        </w:rPr>
        <w:t>67,43 белорусских рублей (BYN)</w:t>
      </w:r>
      <w:r>
        <w:rPr>
          <w:color w:val="000000"/>
          <w:sz w:val="24"/>
          <w:szCs w:val="24"/>
        </w:rPr>
        <w:t>;</w:t>
      </w:r>
    </w:p>
    <w:p w14:paraId="29474E25" w14:textId="77777777" w:rsidR="00C4005A" w:rsidRDefault="00C4005A" w:rsidP="00C4005A">
      <w:pPr>
        <w:autoSpaceDE w:val="0"/>
        <w:autoSpaceDN w:val="0"/>
        <w:adjustRightInd w:val="0"/>
        <w:spacing w:before="120"/>
        <w:ind w:firstLine="708"/>
        <w:jc w:val="both"/>
        <w:rPr>
          <w:b/>
          <w:bCs/>
          <w:color w:val="000000"/>
          <w:sz w:val="24"/>
          <w:szCs w:val="24"/>
        </w:rPr>
      </w:pPr>
      <w:r>
        <w:rPr>
          <w:color w:val="000000"/>
          <w:sz w:val="24"/>
          <w:szCs w:val="24"/>
        </w:rPr>
        <w:t xml:space="preserve">- </w:t>
      </w:r>
      <w:r>
        <w:rPr>
          <w:b/>
          <w:bCs/>
          <w:color w:val="000000"/>
          <w:sz w:val="24"/>
          <w:szCs w:val="24"/>
        </w:rPr>
        <w:t>для нерезидентов</w:t>
      </w:r>
      <w:r>
        <w:rPr>
          <w:color w:val="000000"/>
          <w:sz w:val="24"/>
          <w:szCs w:val="24"/>
        </w:rPr>
        <w:t xml:space="preserve"> Республики Беларусь с учетом НДС в размере 20% - </w:t>
      </w:r>
      <w:r>
        <w:rPr>
          <w:b/>
          <w:bCs/>
          <w:color w:val="000000"/>
          <w:sz w:val="24"/>
          <w:szCs w:val="24"/>
        </w:rPr>
        <w:t>24,58 евро, либо 2243,81 российских рубля, либо 193,78 китайских юаня.</w:t>
      </w:r>
    </w:p>
    <w:p w14:paraId="2F8DB8E2" w14:textId="77777777" w:rsidR="00C4005A" w:rsidRDefault="00C4005A" w:rsidP="00C4005A">
      <w:pPr>
        <w:autoSpaceDE w:val="0"/>
        <w:autoSpaceDN w:val="0"/>
        <w:adjustRightInd w:val="0"/>
        <w:spacing w:before="120"/>
        <w:ind w:firstLine="708"/>
        <w:jc w:val="both"/>
        <w:rPr>
          <w:color w:val="000000"/>
          <w:sz w:val="24"/>
          <w:szCs w:val="24"/>
        </w:rPr>
      </w:pPr>
      <w:r>
        <w:rPr>
          <w:b/>
          <w:bCs/>
          <w:color w:val="000000"/>
          <w:sz w:val="24"/>
          <w:szCs w:val="24"/>
        </w:rPr>
        <w:t xml:space="preserve">2. </w:t>
      </w:r>
      <w:r>
        <w:rPr>
          <w:color w:val="000000"/>
          <w:sz w:val="24"/>
          <w:szCs w:val="24"/>
        </w:rPr>
        <w:t>Не позднее истечения срока для подготовки и подачи предложений участник обязан внести на счет ОАО «Белорусская универсальная товарная биржа» (далее –Биржа) плату за услугу организатора.</w:t>
      </w:r>
    </w:p>
    <w:p w14:paraId="6AFA8EF7"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 xml:space="preserve">Участник вносит плату за услугу организатора </w:t>
      </w:r>
      <w:r>
        <w:rPr>
          <w:b/>
          <w:bCs/>
          <w:color w:val="000000"/>
          <w:sz w:val="24"/>
          <w:szCs w:val="24"/>
        </w:rPr>
        <w:t xml:space="preserve">в соответствии со счет-фактурой (приложения </w:t>
      </w:r>
      <w:r w:rsidRPr="00AA3A3D">
        <w:rPr>
          <w:b/>
          <w:bCs/>
          <w:sz w:val="24"/>
          <w:szCs w:val="24"/>
        </w:rPr>
        <w:t>1</w:t>
      </w:r>
      <w:r>
        <w:rPr>
          <w:b/>
          <w:bCs/>
          <w:sz w:val="24"/>
          <w:szCs w:val="24"/>
        </w:rPr>
        <w:t>5-18</w:t>
      </w:r>
      <w:r>
        <w:rPr>
          <w:b/>
          <w:bCs/>
          <w:color w:val="000000"/>
          <w:sz w:val="24"/>
          <w:szCs w:val="24"/>
        </w:rPr>
        <w:t>)</w:t>
      </w:r>
      <w:r>
        <w:rPr>
          <w:color w:val="000000"/>
          <w:sz w:val="24"/>
          <w:szCs w:val="24"/>
        </w:rPr>
        <w:t>, размещенной организатором в составе аукционных документов, в размере, соответствующему количеству лотов, на которое подается предложение.</w:t>
      </w:r>
    </w:p>
    <w:p w14:paraId="294B83E8"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При внесении платы за услугу организатора в графе «Назначение платежа» платежного документа участником указывается: «Участник рег. №____________. Оплата за услугу организатора по организации и проведению электронного аукциона рег. №______________.»</w:t>
      </w:r>
    </w:p>
    <w:p w14:paraId="51101D98" w14:textId="77777777" w:rsidR="00C4005A" w:rsidRDefault="00C4005A" w:rsidP="00C4005A">
      <w:pPr>
        <w:autoSpaceDE w:val="0"/>
        <w:autoSpaceDN w:val="0"/>
        <w:adjustRightInd w:val="0"/>
        <w:ind w:firstLine="708"/>
        <w:jc w:val="both"/>
        <w:rPr>
          <w:color w:val="000000"/>
          <w:sz w:val="24"/>
          <w:szCs w:val="24"/>
        </w:rPr>
      </w:pPr>
      <w:r>
        <w:rPr>
          <w:b/>
          <w:bCs/>
          <w:color w:val="000000"/>
          <w:sz w:val="24"/>
          <w:szCs w:val="24"/>
        </w:rPr>
        <w:t>3.</w:t>
      </w:r>
      <w:r>
        <w:rPr>
          <w:color w:val="000000"/>
          <w:sz w:val="24"/>
          <w:szCs w:val="24"/>
        </w:rPr>
        <w:t xml:space="preserve"> При полотовой оплате участник не оплачивает услугу организатора при одновременном соблюдении следующих условий:</w:t>
      </w:r>
    </w:p>
    <w:p w14:paraId="724C208A"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ранее предложение было зарегистрировано по процедуре закупки, указанной организатором в графе «Регистрационные номера проведенных процедур закупок»;</w:t>
      </w:r>
    </w:p>
    <w:p w14:paraId="6D89438B"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новое предложение подается на те же лоты, в которых участник принимал участие;</w:t>
      </w:r>
    </w:p>
    <w:p w14:paraId="45F11D9D" w14:textId="77777777" w:rsidR="00C4005A" w:rsidRDefault="00C4005A" w:rsidP="00C4005A">
      <w:pPr>
        <w:autoSpaceDE w:val="0"/>
        <w:autoSpaceDN w:val="0"/>
        <w:adjustRightInd w:val="0"/>
        <w:ind w:firstLine="708"/>
        <w:jc w:val="both"/>
        <w:rPr>
          <w:color w:val="000000"/>
          <w:sz w:val="24"/>
          <w:szCs w:val="24"/>
        </w:rPr>
      </w:pPr>
      <w:r>
        <w:rPr>
          <w:color w:val="000000"/>
          <w:sz w:val="24"/>
          <w:szCs w:val="24"/>
        </w:rPr>
        <w:t>предложение по лотам, указанным в абзаце третьем настоящей части, было рассмотрено организатором, о чем организатором составлен соответствующий протокол и размещен на ЭТП.</w:t>
      </w:r>
    </w:p>
    <w:p w14:paraId="0B893612" w14:textId="77777777" w:rsidR="00C4005A" w:rsidRDefault="00C4005A" w:rsidP="006C13DE">
      <w:pPr>
        <w:pStyle w:val="ConsPlusNormal"/>
        <w:ind w:firstLine="708"/>
        <w:jc w:val="both"/>
      </w:pPr>
    </w:p>
    <w:p w14:paraId="3B738EF5" w14:textId="7B03B915" w:rsidR="006C13DE" w:rsidRDefault="006C13DE" w:rsidP="006C13DE">
      <w:pPr>
        <w:rPr>
          <w:sz w:val="24"/>
          <w:szCs w:val="24"/>
        </w:rPr>
      </w:pPr>
    </w:p>
    <w:sectPr w:rsidR="006C13DE" w:rsidSect="006F2E12">
      <w:pgSz w:w="11906" w:h="16838"/>
      <w:pgMar w:top="851" w:right="567" w:bottom="851" w:left="1134" w:header="709" w:footer="397" w:gutter="0"/>
      <w:pgNumType w:start="1"/>
      <w:cols w:space="720"/>
      <w:titlePg/>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C71CB3F" w14:textId="77777777" w:rsidR="00152065" w:rsidRDefault="00152065">
      <w:r>
        <w:separator/>
      </w:r>
    </w:p>
    <w:p w14:paraId="248EF619" w14:textId="77777777" w:rsidR="00152065" w:rsidRDefault="00152065"/>
  </w:endnote>
  <w:endnote w:type="continuationSeparator" w:id="0">
    <w:p w14:paraId="2C072290" w14:textId="77777777" w:rsidR="00152065" w:rsidRDefault="00152065">
      <w:r>
        <w:continuationSeparator/>
      </w:r>
    </w:p>
    <w:p w14:paraId="28C5A71C" w14:textId="77777777" w:rsidR="00152065" w:rsidRDefault="00152065"/>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20002A87" w:usb1="00000000" w:usb2="00000000"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 w:name="Georgia">
    <w:panose1 w:val="02040502050405020303"/>
    <w:charset w:val="CC"/>
    <w:family w:val="roman"/>
    <w:pitch w:val="variable"/>
    <w:sig w:usb0="00000287" w:usb1="00000000" w:usb2="00000000" w:usb3="00000000" w:csb0="0000009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CC"/>
    <w:family w:val="swiss"/>
    <w:pitch w:val="variable"/>
    <w:sig w:usb0="20002A87" w:usb1="00000000" w:usb2="00000000"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5A0120C" w14:textId="77777777" w:rsidR="00152065" w:rsidRDefault="00152065" w:rsidP="00882172">
    <w:pPr>
      <w:pBdr>
        <w:bottom w:val="single" w:sz="6" w:space="1" w:color="auto"/>
      </w:pBdr>
      <w:tabs>
        <w:tab w:val="decimal" w:pos="0"/>
        <w:tab w:val="decimal" w:pos="5812"/>
        <w:tab w:val="right" w:pos="10065"/>
      </w:tabs>
      <w:rPr>
        <w:sz w:val="16"/>
        <w:szCs w:val="16"/>
      </w:rPr>
    </w:pPr>
  </w:p>
  <w:p w14:paraId="28E12B08" w14:textId="77777777" w:rsidR="00152065" w:rsidRPr="00882172" w:rsidRDefault="00152065" w:rsidP="002F1A13">
    <w:pPr>
      <w:tabs>
        <w:tab w:val="decimal" w:pos="0"/>
        <w:tab w:val="decimal" w:pos="5812"/>
        <w:tab w:val="right" w:pos="10205"/>
      </w:tabs>
      <w:jc w:val="center"/>
      <w:rPr>
        <w:sz w:val="16"/>
        <w:szCs w:val="16"/>
      </w:rPr>
    </w:pPr>
    <w:r>
      <w:rPr>
        <w:sz w:val="16"/>
        <w:szCs w:val="16"/>
      </w:rPr>
      <w:tab/>
    </w: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11208">
      <w:rPr>
        <w:noProof/>
        <w:sz w:val="16"/>
        <w:szCs w:val="16"/>
      </w:rPr>
      <w:t>24</w:t>
    </w:r>
    <w:r w:rsidRPr="00882172">
      <w:rPr>
        <w:sz w:val="16"/>
        <w:szCs w:val="16"/>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B4B8175" w14:textId="77777777" w:rsidR="00152065" w:rsidRDefault="00152065">
    <w:pPr>
      <w:jc w:val="right"/>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6BD726D" w14:textId="77777777" w:rsidR="00152065" w:rsidRDefault="00152065">
    <w:pPr>
      <w:pStyle w:val="af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FECAD5" w14:textId="77777777" w:rsidR="00152065" w:rsidRDefault="00152065" w:rsidP="00C34798">
    <w:pPr>
      <w:pBdr>
        <w:bottom w:val="single" w:sz="6" w:space="1" w:color="auto"/>
      </w:pBdr>
      <w:tabs>
        <w:tab w:val="decimal" w:pos="0"/>
        <w:tab w:val="decimal" w:pos="5812"/>
        <w:tab w:val="right" w:pos="10065"/>
      </w:tabs>
      <w:rPr>
        <w:sz w:val="16"/>
        <w:szCs w:val="16"/>
      </w:rPr>
    </w:pPr>
  </w:p>
  <w:p w14:paraId="4CB82FFC" w14:textId="77777777" w:rsidR="00152065" w:rsidRPr="00882172" w:rsidRDefault="00152065" w:rsidP="00721E48">
    <w:pPr>
      <w:tabs>
        <w:tab w:val="decimal" w:pos="0"/>
        <w:tab w:val="decimal" w:pos="7938"/>
        <w:tab w:val="right" w:pos="15026"/>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11208">
      <w:rPr>
        <w:noProof/>
        <w:sz w:val="16"/>
        <w:szCs w:val="16"/>
      </w:rPr>
      <w:t>28</w:t>
    </w:r>
    <w:r w:rsidRPr="00882172">
      <w:rPr>
        <w:sz w:val="16"/>
        <w:szCs w:val="16"/>
      </w:rPr>
      <w:fldChar w:fldCharType="end"/>
    </w:r>
  </w:p>
  <w:p w14:paraId="5115B1E2" w14:textId="77777777" w:rsidR="00152065" w:rsidRPr="001017CD" w:rsidRDefault="00152065" w:rsidP="00C34798">
    <w:pPr>
      <w:pStyle w:val="af3"/>
    </w:pP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771F7E8" w14:textId="77777777" w:rsidR="00152065" w:rsidRDefault="00152065">
    <w:pPr>
      <w:tabs>
        <w:tab w:val="right" w:pos="9771"/>
      </w:tabs>
      <w:rPr>
        <w:sz w:val="12"/>
        <w:szCs w:val="12"/>
      </w:rPr>
    </w:pPr>
  </w:p>
  <w:tbl>
    <w:tblPr>
      <w:tblW w:w="15137" w:type="dxa"/>
      <w:tblInd w:w="-8" w:type="dxa"/>
      <w:tblBorders>
        <w:top w:val="single" w:sz="4" w:space="0" w:color="F3F3F3"/>
        <w:left w:val="single" w:sz="4" w:space="0" w:color="F3F3F3"/>
        <w:bottom w:val="single" w:sz="4" w:space="0" w:color="F3F3F3"/>
        <w:right w:val="single" w:sz="4" w:space="0" w:color="F3F3F3"/>
        <w:insideH w:val="single" w:sz="4" w:space="0" w:color="F3F3F3"/>
        <w:insideV w:val="single" w:sz="4" w:space="0" w:color="F3F3F3"/>
      </w:tblBorders>
      <w:tblLayout w:type="fixed"/>
      <w:tblLook w:val="0600" w:firstRow="0" w:lastRow="0" w:firstColumn="0" w:lastColumn="0" w:noHBand="1" w:noVBand="1"/>
    </w:tblPr>
    <w:tblGrid>
      <w:gridCol w:w="5045"/>
      <w:gridCol w:w="5046"/>
      <w:gridCol w:w="5046"/>
    </w:tblGrid>
    <w:tr w:rsidR="00152065" w14:paraId="702F2EA4" w14:textId="77777777">
      <w:tc>
        <w:tcPr>
          <w:tcW w:w="5045" w:type="dxa"/>
          <w:shd w:val="clear" w:color="auto" w:fill="auto"/>
          <w:tcMar>
            <w:top w:w="100" w:type="dxa"/>
            <w:left w:w="100" w:type="dxa"/>
            <w:bottom w:w="100" w:type="dxa"/>
            <w:right w:w="100" w:type="dxa"/>
          </w:tcMar>
        </w:tcPr>
        <w:p w14:paraId="0A402ECA" w14:textId="77777777" w:rsidR="00152065" w:rsidRDefault="00152065">
          <w:pPr>
            <w:widowControl w:val="0"/>
          </w:pPr>
        </w:p>
      </w:tc>
      <w:tc>
        <w:tcPr>
          <w:tcW w:w="5045" w:type="dxa"/>
          <w:shd w:val="clear" w:color="auto" w:fill="auto"/>
          <w:tcMar>
            <w:top w:w="100" w:type="dxa"/>
            <w:left w:w="100" w:type="dxa"/>
            <w:bottom w:w="100" w:type="dxa"/>
            <w:right w:w="100" w:type="dxa"/>
          </w:tcMar>
        </w:tcPr>
        <w:p w14:paraId="5B4FB500" w14:textId="77777777" w:rsidR="00152065" w:rsidRDefault="00152065">
          <w:pPr>
            <w:widowControl w:val="0"/>
            <w:jc w:val="center"/>
          </w:pPr>
        </w:p>
      </w:tc>
      <w:tc>
        <w:tcPr>
          <w:tcW w:w="5045" w:type="dxa"/>
          <w:shd w:val="clear" w:color="auto" w:fill="auto"/>
          <w:tcMar>
            <w:top w:w="100" w:type="dxa"/>
            <w:left w:w="100" w:type="dxa"/>
            <w:bottom w:w="100" w:type="dxa"/>
            <w:right w:w="100" w:type="dxa"/>
          </w:tcMar>
        </w:tcPr>
        <w:p w14:paraId="1BDFB4FE" w14:textId="77777777" w:rsidR="00152065" w:rsidRDefault="00152065">
          <w:pPr>
            <w:widowControl w:val="0"/>
            <w:jc w:val="right"/>
          </w:pPr>
          <w:r>
            <w:t xml:space="preserve">Страница </w:t>
          </w:r>
          <w:r>
            <w:fldChar w:fldCharType="begin"/>
          </w:r>
          <w:r>
            <w:instrText>PAGE</w:instrText>
          </w:r>
          <w:r>
            <w:fldChar w:fldCharType="separate"/>
          </w:r>
          <w:r w:rsidR="00811208">
            <w:rPr>
              <w:noProof/>
            </w:rPr>
            <w:t>1</w:t>
          </w:r>
          <w:r>
            <w:fldChar w:fldCharType="end"/>
          </w:r>
        </w:p>
      </w:tc>
    </w:tr>
  </w:tbl>
  <w:p w14:paraId="5D1D3686" w14:textId="77777777" w:rsidR="00152065" w:rsidRDefault="00152065">
    <w:pPr>
      <w:tabs>
        <w:tab w:val="right" w:pos="9771"/>
      </w:tabs>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A0D6D8E" w14:textId="77777777" w:rsidR="00152065" w:rsidRDefault="00152065" w:rsidP="001017CD">
    <w:pPr>
      <w:pBdr>
        <w:bottom w:val="single" w:sz="6" w:space="1" w:color="auto"/>
      </w:pBdr>
      <w:tabs>
        <w:tab w:val="decimal" w:pos="0"/>
        <w:tab w:val="decimal" w:pos="5812"/>
        <w:tab w:val="right" w:pos="10065"/>
      </w:tabs>
      <w:rPr>
        <w:sz w:val="16"/>
        <w:szCs w:val="16"/>
      </w:rPr>
    </w:pPr>
  </w:p>
  <w:p w14:paraId="6030A6F1" w14:textId="77777777" w:rsidR="00152065" w:rsidRPr="00882172" w:rsidRDefault="00152065" w:rsidP="00721E48">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11208">
      <w:rPr>
        <w:noProof/>
        <w:sz w:val="16"/>
        <w:szCs w:val="16"/>
      </w:rPr>
      <w:t>34</w:t>
    </w:r>
    <w:r w:rsidRPr="00882172">
      <w:rPr>
        <w:sz w:val="16"/>
        <w:szCs w:val="16"/>
      </w:rPr>
      <w:fldChar w:fldCharType="end"/>
    </w: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3E3A0BF" w14:textId="77777777" w:rsidR="00152065" w:rsidRDefault="00152065" w:rsidP="007C0285">
    <w:pPr>
      <w:pBdr>
        <w:bottom w:val="single" w:sz="6" w:space="1" w:color="auto"/>
      </w:pBdr>
      <w:tabs>
        <w:tab w:val="decimal" w:pos="0"/>
        <w:tab w:val="decimal" w:pos="5812"/>
        <w:tab w:val="right" w:pos="10065"/>
      </w:tabs>
      <w:rPr>
        <w:sz w:val="16"/>
        <w:szCs w:val="16"/>
      </w:rPr>
    </w:pPr>
  </w:p>
  <w:p w14:paraId="0E9AA43E"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11208">
      <w:rPr>
        <w:noProof/>
        <w:sz w:val="16"/>
        <w:szCs w:val="16"/>
      </w:rPr>
      <w:t>36</w:t>
    </w:r>
    <w:r w:rsidRPr="00882172">
      <w:rPr>
        <w:sz w:val="16"/>
        <w:szCs w:val="16"/>
      </w:rPr>
      <w:fldChar w:fldCharType="end"/>
    </w:r>
  </w:p>
  <w:p w14:paraId="5D9BA4BB" w14:textId="77777777" w:rsidR="00152065" w:rsidRPr="007C0285" w:rsidRDefault="00152065" w:rsidP="007C0285">
    <w:pPr>
      <w:pStyle w:val="af3"/>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E87978A" w14:textId="77777777" w:rsidR="00152065" w:rsidRDefault="00152065" w:rsidP="007C0285">
    <w:pPr>
      <w:pBdr>
        <w:bottom w:val="single" w:sz="6" w:space="1" w:color="auto"/>
      </w:pBdr>
      <w:tabs>
        <w:tab w:val="decimal" w:pos="0"/>
        <w:tab w:val="decimal" w:pos="5812"/>
        <w:tab w:val="right" w:pos="10065"/>
      </w:tabs>
      <w:rPr>
        <w:sz w:val="16"/>
        <w:szCs w:val="16"/>
      </w:rPr>
    </w:pPr>
  </w:p>
  <w:p w14:paraId="42CD684B" w14:textId="77777777" w:rsidR="00152065" w:rsidRPr="00882172" w:rsidRDefault="00152065" w:rsidP="0053555C">
    <w:pPr>
      <w:tabs>
        <w:tab w:val="decimal" w:pos="0"/>
        <w:tab w:val="decimal" w:pos="5812"/>
        <w:tab w:val="right" w:pos="10205"/>
      </w:tabs>
      <w:jc w:val="right"/>
      <w:rPr>
        <w:sz w:val="16"/>
        <w:szCs w:val="16"/>
      </w:rPr>
    </w:pPr>
    <w:r>
      <w:rPr>
        <w:sz w:val="16"/>
        <w:szCs w:val="16"/>
      </w:rPr>
      <w:tab/>
      <w:t xml:space="preserve">Страница </w:t>
    </w:r>
    <w:r w:rsidRPr="00882172">
      <w:rPr>
        <w:sz w:val="16"/>
        <w:szCs w:val="16"/>
      </w:rPr>
      <w:fldChar w:fldCharType="begin"/>
    </w:r>
    <w:r w:rsidRPr="00882172">
      <w:rPr>
        <w:sz w:val="16"/>
        <w:szCs w:val="16"/>
      </w:rPr>
      <w:instrText>PAGE   \* MERGEFORMAT</w:instrText>
    </w:r>
    <w:r w:rsidRPr="00882172">
      <w:rPr>
        <w:sz w:val="16"/>
        <w:szCs w:val="16"/>
      </w:rPr>
      <w:fldChar w:fldCharType="separate"/>
    </w:r>
    <w:r w:rsidR="00811208">
      <w:rPr>
        <w:noProof/>
        <w:sz w:val="16"/>
        <w:szCs w:val="16"/>
      </w:rPr>
      <w:t>2</w:t>
    </w:r>
    <w:r w:rsidRPr="00882172">
      <w:rPr>
        <w:sz w:val="16"/>
        <w:szCs w:val="16"/>
      </w:rPr>
      <w:fldChar w:fldCharType="end"/>
    </w:r>
  </w:p>
  <w:p w14:paraId="5D26D2F2" w14:textId="77777777" w:rsidR="00152065" w:rsidRPr="007C0285" w:rsidRDefault="00152065" w:rsidP="007C0285">
    <w:pPr>
      <w:pStyle w:val="af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AADBA50" w14:textId="77777777" w:rsidR="00152065" w:rsidRDefault="00152065">
      <w:r>
        <w:separator/>
      </w:r>
    </w:p>
    <w:p w14:paraId="75D199E7" w14:textId="77777777" w:rsidR="00152065" w:rsidRDefault="00152065"/>
  </w:footnote>
  <w:footnote w:type="continuationSeparator" w:id="0">
    <w:p w14:paraId="70F0D9AE" w14:textId="77777777" w:rsidR="00152065" w:rsidRDefault="00152065">
      <w:r>
        <w:continuationSeparator/>
      </w:r>
    </w:p>
    <w:p w14:paraId="62DBEE7B" w14:textId="77777777" w:rsidR="00152065" w:rsidRDefault="00152065"/>
  </w:footnote>
  <w:footnote w:id="1">
    <w:p w14:paraId="7B3E2A53" w14:textId="77777777" w:rsidR="00152065" w:rsidRPr="006756BE" w:rsidRDefault="00152065" w:rsidP="006C13DE">
      <w:pPr>
        <w:pBdr>
          <w:top w:val="nil"/>
          <w:left w:val="nil"/>
          <w:bottom w:val="nil"/>
          <w:right w:val="nil"/>
          <w:between w:val="nil"/>
        </w:pBdr>
        <w:jc w:val="both"/>
      </w:pPr>
      <w:r>
        <w:rPr>
          <w:rStyle w:val="af8"/>
        </w:rPr>
        <w:footnoteRef/>
      </w:r>
      <w:r>
        <w:t xml:space="preserve"> </w:t>
      </w:r>
      <w:r>
        <w:rPr>
          <w:color w:val="000000"/>
        </w:rPr>
        <w:t>Заполняется для изделий, в том числе медицинского назначения, поставляемых в коробках, упаковках, флаконах и т.д. Объем (количество) изделий, предложенных участником исходя из кратности упаковки, не может быть меньше объема (количества), предусмотренных заявкой на закупку.</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E00784" w14:textId="77777777" w:rsidR="00152065" w:rsidRDefault="00811208" w:rsidP="00890B02">
    <w:pPr>
      <w:pBdr>
        <w:top w:val="nil"/>
        <w:left w:val="nil"/>
        <w:bottom w:val="nil"/>
        <w:right w:val="nil"/>
        <w:between w:val="nil"/>
      </w:pBdr>
      <w:jc w:val="both"/>
      <w:rPr>
        <w:sz w:val="12"/>
        <w:szCs w:val="12"/>
      </w:rPr>
    </w:pPr>
    <w:r>
      <w:pict w14:anchorId="1FC84A88">
        <v:rect id="_x0000_i1025" style="width:0;height:1.5pt" o:hralign="center" o:hrstd="t" o:hr="t" fillcolor="#a0a0a0" stroked="f"/>
      </w:pic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E77966" w14:textId="77777777" w:rsidR="00152065" w:rsidRDefault="00152065">
    <w:pPr>
      <w:pStyle w:val="af1"/>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72676B" w14:textId="77777777" w:rsidR="00152065" w:rsidRDefault="00152065">
    <w:pPr>
      <w:pStyle w:val="af1"/>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0D994BF" w14:textId="77777777" w:rsidR="00152065" w:rsidRDefault="00152065">
    <w:pPr>
      <w:pStyle w:val="af1"/>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E88D9E3" w14:textId="77777777" w:rsidR="00152065" w:rsidRDefault="00152065">
    <w:pPr>
      <w:pStyle w:val="af1"/>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170FC4"/>
    <w:multiLevelType w:val="multilevel"/>
    <w:tmpl w:val="2B52519C"/>
    <w:lvl w:ilvl="0">
      <w:start w:val="14"/>
      <w:numFmt w:val="decimal"/>
      <w:lvlText w:val="%1"/>
      <w:lvlJc w:val="left"/>
      <w:pPr>
        <w:ind w:left="420" w:hanging="420"/>
      </w:pPr>
      <w:rPr>
        <w:rFonts w:hint="default"/>
      </w:rPr>
    </w:lvl>
    <w:lvl w:ilvl="1">
      <w:start w:val="1"/>
      <w:numFmt w:val="decimal"/>
      <w:lvlText w:val="%1.%2"/>
      <w:lvlJc w:val="left"/>
      <w:pPr>
        <w:ind w:left="1986" w:hanging="420"/>
      </w:pPr>
      <w:rPr>
        <w:rFonts w:hint="default"/>
      </w:rPr>
    </w:lvl>
    <w:lvl w:ilvl="2">
      <w:start w:val="1"/>
      <w:numFmt w:val="decimal"/>
      <w:lvlText w:val="%1.%2.%3"/>
      <w:lvlJc w:val="left"/>
      <w:pPr>
        <w:ind w:left="3852" w:hanging="720"/>
      </w:pPr>
      <w:rPr>
        <w:rFonts w:hint="default"/>
      </w:rPr>
    </w:lvl>
    <w:lvl w:ilvl="3">
      <w:start w:val="1"/>
      <w:numFmt w:val="decimal"/>
      <w:lvlText w:val="%1.%2.%3.%4"/>
      <w:lvlJc w:val="left"/>
      <w:pPr>
        <w:ind w:left="5418" w:hanging="720"/>
      </w:pPr>
      <w:rPr>
        <w:rFonts w:hint="default"/>
      </w:rPr>
    </w:lvl>
    <w:lvl w:ilvl="4">
      <w:start w:val="1"/>
      <w:numFmt w:val="decimal"/>
      <w:lvlText w:val="%1.%2.%3.%4.%5"/>
      <w:lvlJc w:val="left"/>
      <w:pPr>
        <w:ind w:left="7344" w:hanging="1080"/>
      </w:pPr>
      <w:rPr>
        <w:rFonts w:hint="default"/>
      </w:rPr>
    </w:lvl>
    <w:lvl w:ilvl="5">
      <w:start w:val="1"/>
      <w:numFmt w:val="decimal"/>
      <w:lvlText w:val="%1.%2.%3.%4.%5.%6"/>
      <w:lvlJc w:val="left"/>
      <w:pPr>
        <w:ind w:left="8910" w:hanging="1080"/>
      </w:pPr>
      <w:rPr>
        <w:rFonts w:hint="default"/>
      </w:rPr>
    </w:lvl>
    <w:lvl w:ilvl="6">
      <w:start w:val="1"/>
      <w:numFmt w:val="decimal"/>
      <w:lvlText w:val="%1.%2.%3.%4.%5.%6.%7"/>
      <w:lvlJc w:val="left"/>
      <w:pPr>
        <w:ind w:left="10836" w:hanging="1440"/>
      </w:pPr>
      <w:rPr>
        <w:rFonts w:hint="default"/>
      </w:rPr>
    </w:lvl>
    <w:lvl w:ilvl="7">
      <w:start w:val="1"/>
      <w:numFmt w:val="decimal"/>
      <w:lvlText w:val="%1.%2.%3.%4.%5.%6.%7.%8"/>
      <w:lvlJc w:val="left"/>
      <w:pPr>
        <w:ind w:left="12402" w:hanging="1440"/>
      </w:pPr>
      <w:rPr>
        <w:rFonts w:hint="default"/>
      </w:rPr>
    </w:lvl>
    <w:lvl w:ilvl="8">
      <w:start w:val="1"/>
      <w:numFmt w:val="decimal"/>
      <w:lvlText w:val="%1.%2.%3.%4.%5.%6.%7.%8.%9"/>
      <w:lvlJc w:val="left"/>
      <w:pPr>
        <w:ind w:left="14328" w:hanging="1800"/>
      </w:pPr>
      <w:rPr>
        <w:rFonts w:hint="default"/>
      </w:rPr>
    </w:lvl>
  </w:abstractNum>
  <w:abstractNum w:abstractNumId="1">
    <w:nsid w:val="0E4E69C0"/>
    <w:multiLevelType w:val="hybridMultilevel"/>
    <w:tmpl w:val="AB00BB4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2">
    <w:nsid w:val="155C1CE7"/>
    <w:multiLevelType w:val="hybridMultilevel"/>
    <w:tmpl w:val="E33E4FD0"/>
    <w:lvl w:ilvl="0" w:tplc="D968F038">
      <w:numFmt w:val="bullet"/>
      <w:lvlText w:val="-"/>
      <w:lvlJc w:val="left"/>
      <w:pPr>
        <w:ind w:left="1069" w:hanging="360"/>
      </w:pPr>
      <w:rPr>
        <w:rFonts w:ascii="Times New Roman" w:eastAsia="Times New Roman" w:hAnsi="Times New Roman" w:cs="Times New Roman" w:hint="default"/>
      </w:rPr>
    </w:lvl>
    <w:lvl w:ilvl="1" w:tplc="04190001">
      <w:start w:val="1"/>
      <w:numFmt w:val="bullet"/>
      <w:lvlText w:val=""/>
      <w:lvlJc w:val="left"/>
      <w:pPr>
        <w:ind w:left="1789" w:hanging="360"/>
      </w:pPr>
      <w:rPr>
        <w:rFonts w:ascii="Symbol" w:hAnsi="Symbol" w:hint="default"/>
      </w:rPr>
    </w:lvl>
    <w:lvl w:ilvl="2" w:tplc="04190005" w:tentative="1">
      <w:start w:val="1"/>
      <w:numFmt w:val="bullet"/>
      <w:lvlText w:val=""/>
      <w:lvlJc w:val="left"/>
      <w:pPr>
        <w:ind w:left="2509" w:hanging="360"/>
      </w:pPr>
      <w:rPr>
        <w:rFonts w:ascii="Wingdings" w:hAnsi="Wingdings" w:hint="default"/>
      </w:rPr>
    </w:lvl>
    <w:lvl w:ilvl="3" w:tplc="04190001" w:tentative="1">
      <w:start w:val="1"/>
      <w:numFmt w:val="bullet"/>
      <w:lvlText w:val=""/>
      <w:lvlJc w:val="left"/>
      <w:pPr>
        <w:ind w:left="3229" w:hanging="360"/>
      </w:pPr>
      <w:rPr>
        <w:rFonts w:ascii="Symbol" w:hAnsi="Symbol" w:hint="default"/>
      </w:rPr>
    </w:lvl>
    <w:lvl w:ilvl="4" w:tplc="04190003" w:tentative="1">
      <w:start w:val="1"/>
      <w:numFmt w:val="bullet"/>
      <w:lvlText w:val="o"/>
      <w:lvlJc w:val="left"/>
      <w:pPr>
        <w:ind w:left="3949" w:hanging="360"/>
      </w:pPr>
      <w:rPr>
        <w:rFonts w:ascii="Courier New" w:hAnsi="Courier New" w:cs="Courier New" w:hint="default"/>
      </w:rPr>
    </w:lvl>
    <w:lvl w:ilvl="5" w:tplc="04190005" w:tentative="1">
      <w:start w:val="1"/>
      <w:numFmt w:val="bullet"/>
      <w:lvlText w:val=""/>
      <w:lvlJc w:val="left"/>
      <w:pPr>
        <w:ind w:left="4669" w:hanging="360"/>
      </w:pPr>
      <w:rPr>
        <w:rFonts w:ascii="Wingdings" w:hAnsi="Wingdings" w:hint="default"/>
      </w:rPr>
    </w:lvl>
    <w:lvl w:ilvl="6" w:tplc="04190001" w:tentative="1">
      <w:start w:val="1"/>
      <w:numFmt w:val="bullet"/>
      <w:lvlText w:val=""/>
      <w:lvlJc w:val="left"/>
      <w:pPr>
        <w:ind w:left="5389" w:hanging="360"/>
      </w:pPr>
      <w:rPr>
        <w:rFonts w:ascii="Symbol" w:hAnsi="Symbol" w:hint="default"/>
      </w:rPr>
    </w:lvl>
    <w:lvl w:ilvl="7" w:tplc="04190003" w:tentative="1">
      <w:start w:val="1"/>
      <w:numFmt w:val="bullet"/>
      <w:lvlText w:val="o"/>
      <w:lvlJc w:val="left"/>
      <w:pPr>
        <w:ind w:left="6109" w:hanging="360"/>
      </w:pPr>
      <w:rPr>
        <w:rFonts w:ascii="Courier New" w:hAnsi="Courier New" w:cs="Courier New" w:hint="default"/>
      </w:rPr>
    </w:lvl>
    <w:lvl w:ilvl="8" w:tplc="04190005" w:tentative="1">
      <w:start w:val="1"/>
      <w:numFmt w:val="bullet"/>
      <w:lvlText w:val=""/>
      <w:lvlJc w:val="left"/>
      <w:pPr>
        <w:ind w:left="6829" w:hanging="360"/>
      </w:pPr>
      <w:rPr>
        <w:rFonts w:ascii="Wingdings" w:hAnsi="Wingdings" w:hint="default"/>
      </w:rPr>
    </w:lvl>
  </w:abstractNum>
  <w:abstractNum w:abstractNumId="3">
    <w:nsid w:val="1B9131C5"/>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566"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4">
    <w:nsid w:val="41DC6681"/>
    <w:multiLevelType w:val="hybridMultilevel"/>
    <w:tmpl w:val="47C4ADC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5">
    <w:nsid w:val="62896D39"/>
    <w:multiLevelType w:val="multilevel"/>
    <w:tmpl w:val="03A41384"/>
    <w:lvl w:ilvl="0">
      <w:start w:val="1"/>
      <w:numFmt w:val="bullet"/>
      <w:lvlText w:val="●"/>
      <w:lvlJc w:val="left"/>
      <w:pPr>
        <w:ind w:left="121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6">
    <w:nsid w:val="68F42292"/>
    <w:multiLevelType w:val="multilevel"/>
    <w:tmpl w:val="78304436"/>
    <w:lvl w:ilvl="0">
      <w:start w:val="8"/>
      <w:numFmt w:val="decimal"/>
      <w:lvlText w:val="%1."/>
      <w:lvlJc w:val="left"/>
      <w:pPr>
        <w:ind w:left="4330"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4899"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abstractNum w:abstractNumId="7">
    <w:nsid w:val="6F4C0332"/>
    <w:multiLevelType w:val="hybridMultilevel"/>
    <w:tmpl w:val="6BF03CD8"/>
    <w:lvl w:ilvl="0" w:tplc="04190001">
      <w:start w:val="1"/>
      <w:numFmt w:val="bullet"/>
      <w:lvlText w:val=""/>
      <w:lvlJc w:val="left"/>
      <w:pPr>
        <w:ind w:left="1857" w:hanging="360"/>
      </w:pPr>
      <w:rPr>
        <w:rFonts w:ascii="Symbol" w:hAnsi="Symbol" w:hint="default"/>
      </w:rPr>
    </w:lvl>
    <w:lvl w:ilvl="1" w:tplc="04190003" w:tentative="1">
      <w:start w:val="1"/>
      <w:numFmt w:val="bullet"/>
      <w:lvlText w:val="o"/>
      <w:lvlJc w:val="left"/>
      <w:pPr>
        <w:ind w:left="2577" w:hanging="360"/>
      </w:pPr>
      <w:rPr>
        <w:rFonts w:ascii="Courier New" w:hAnsi="Courier New" w:cs="Courier New" w:hint="default"/>
      </w:rPr>
    </w:lvl>
    <w:lvl w:ilvl="2" w:tplc="04190005" w:tentative="1">
      <w:start w:val="1"/>
      <w:numFmt w:val="bullet"/>
      <w:lvlText w:val=""/>
      <w:lvlJc w:val="left"/>
      <w:pPr>
        <w:ind w:left="3297" w:hanging="360"/>
      </w:pPr>
      <w:rPr>
        <w:rFonts w:ascii="Wingdings" w:hAnsi="Wingdings" w:hint="default"/>
      </w:rPr>
    </w:lvl>
    <w:lvl w:ilvl="3" w:tplc="04190001" w:tentative="1">
      <w:start w:val="1"/>
      <w:numFmt w:val="bullet"/>
      <w:lvlText w:val=""/>
      <w:lvlJc w:val="left"/>
      <w:pPr>
        <w:ind w:left="4017" w:hanging="360"/>
      </w:pPr>
      <w:rPr>
        <w:rFonts w:ascii="Symbol" w:hAnsi="Symbol" w:hint="default"/>
      </w:rPr>
    </w:lvl>
    <w:lvl w:ilvl="4" w:tplc="04190003" w:tentative="1">
      <w:start w:val="1"/>
      <w:numFmt w:val="bullet"/>
      <w:lvlText w:val="o"/>
      <w:lvlJc w:val="left"/>
      <w:pPr>
        <w:ind w:left="4737" w:hanging="360"/>
      </w:pPr>
      <w:rPr>
        <w:rFonts w:ascii="Courier New" w:hAnsi="Courier New" w:cs="Courier New" w:hint="default"/>
      </w:rPr>
    </w:lvl>
    <w:lvl w:ilvl="5" w:tplc="04190005" w:tentative="1">
      <w:start w:val="1"/>
      <w:numFmt w:val="bullet"/>
      <w:lvlText w:val=""/>
      <w:lvlJc w:val="left"/>
      <w:pPr>
        <w:ind w:left="5457" w:hanging="360"/>
      </w:pPr>
      <w:rPr>
        <w:rFonts w:ascii="Wingdings" w:hAnsi="Wingdings" w:hint="default"/>
      </w:rPr>
    </w:lvl>
    <w:lvl w:ilvl="6" w:tplc="04190001" w:tentative="1">
      <w:start w:val="1"/>
      <w:numFmt w:val="bullet"/>
      <w:lvlText w:val=""/>
      <w:lvlJc w:val="left"/>
      <w:pPr>
        <w:ind w:left="6177" w:hanging="360"/>
      </w:pPr>
      <w:rPr>
        <w:rFonts w:ascii="Symbol" w:hAnsi="Symbol" w:hint="default"/>
      </w:rPr>
    </w:lvl>
    <w:lvl w:ilvl="7" w:tplc="04190003" w:tentative="1">
      <w:start w:val="1"/>
      <w:numFmt w:val="bullet"/>
      <w:lvlText w:val="o"/>
      <w:lvlJc w:val="left"/>
      <w:pPr>
        <w:ind w:left="6897" w:hanging="360"/>
      </w:pPr>
      <w:rPr>
        <w:rFonts w:ascii="Courier New" w:hAnsi="Courier New" w:cs="Courier New" w:hint="default"/>
      </w:rPr>
    </w:lvl>
    <w:lvl w:ilvl="8" w:tplc="04190005" w:tentative="1">
      <w:start w:val="1"/>
      <w:numFmt w:val="bullet"/>
      <w:lvlText w:val=""/>
      <w:lvlJc w:val="left"/>
      <w:pPr>
        <w:ind w:left="7617" w:hanging="360"/>
      </w:pPr>
      <w:rPr>
        <w:rFonts w:ascii="Wingdings" w:hAnsi="Wingdings" w:hint="default"/>
      </w:rPr>
    </w:lvl>
  </w:abstractNum>
  <w:abstractNum w:abstractNumId="8">
    <w:nsid w:val="7FAD6D42"/>
    <w:multiLevelType w:val="multilevel"/>
    <w:tmpl w:val="9044282A"/>
    <w:lvl w:ilvl="0">
      <w:start w:val="8"/>
      <w:numFmt w:val="decimal"/>
      <w:pStyle w:val="a"/>
      <w:lvlText w:val="%1."/>
      <w:lvlJc w:val="left"/>
      <w:pPr>
        <w:ind w:left="1211" w:hanging="360"/>
      </w:pPr>
      <w:rPr>
        <w:rFonts w:hint="default"/>
      </w:rPr>
    </w:lvl>
    <w:lvl w:ilvl="1">
      <w:start w:val="1"/>
      <w:numFmt w:val="decimal"/>
      <w:lvlText w:val="%1.%2."/>
      <w:lvlJc w:val="left"/>
      <w:pPr>
        <w:ind w:left="1142" w:hanging="432"/>
      </w:pPr>
      <w:rPr>
        <w:rFonts w:hint="default"/>
      </w:rPr>
    </w:lvl>
    <w:lvl w:ilvl="2">
      <w:start w:val="1"/>
      <w:numFmt w:val="decimal"/>
      <w:lvlText w:val="%1.%2.%3."/>
      <w:lvlJc w:val="left"/>
      <w:pPr>
        <w:ind w:left="1071" w:hanging="504"/>
      </w:pPr>
      <w:rPr>
        <w:rFonts w:hint="default"/>
      </w:rPr>
    </w:lvl>
    <w:lvl w:ilvl="3">
      <w:start w:val="1"/>
      <w:numFmt w:val="decimal"/>
      <w:lvlText w:val="%1.%2.%3.%4."/>
      <w:lvlJc w:val="left"/>
      <w:pPr>
        <w:ind w:left="2448" w:hanging="648"/>
      </w:pPr>
      <w:rPr>
        <w:rFonts w:hint="default"/>
      </w:rPr>
    </w:lvl>
    <w:lvl w:ilvl="4">
      <w:start w:val="1"/>
      <w:numFmt w:val="decimal"/>
      <w:lvlText w:val="%1.%2.%3.%4.%5."/>
      <w:lvlJc w:val="left"/>
      <w:pPr>
        <w:ind w:left="2952" w:hanging="792"/>
      </w:pPr>
      <w:rPr>
        <w:rFonts w:hint="default"/>
      </w:rPr>
    </w:lvl>
    <w:lvl w:ilvl="5">
      <w:start w:val="1"/>
      <w:numFmt w:val="decimal"/>
      <w:lvlText w:val="%1.%2.%3.%4.%5.%6."/>
      <w:lvlJc w:val="left"/>
      <w:pPr>
        <w:ind w:left="3456" w:hanging="936"/>
      </w:pPr>
      <w:rPr>
        <w:rFonts w:hint="default"/>
      </w:rPr>
    </w:lvl>
    <w:lvl w:ilvl="6">
      <w:start w:val="1"/>
      <w:numFmt w:val="decimal"/>
      <w:lvlText w:val="%1.%2.%3.%4.%5.%6.%7."/>
      <w:lvlJc w:val="left"/>
      <w:pPr>
        <w:ind w:left="3960" w:hanging="1080"/>
      </w:pPr>
      <w:rPr>
        <w:rFonts w:hint="default"/>
      </w:rPr>
    </w:lvl>
    <w:lvl w:ilvl="7">
      <w:start w:val="1"/>
      <w:numFmt w:val="decimal"/>
      <w:lvlText w:val="%1.%2.%3.%4.%5.%6.%7.%8."/>
      <w:lvlJc w:val="left"/>
      <w:pPr>
        <w:ind w:left="4464" w:hanging="1224"/>
      </w:pPr>
      <w:rPr>
        <w:rFonts w:hint="default"/>
      </w:rPr>
    </w:lvl>
    <w:lvl w:ilvl="8">
      <w:start w:val="1"/>
      <w:numFmt w:val="decimal"/>
      <w:lvlText w:val="%1.%2.%3.%4.%5.%6.%7.%8.%9."/>
      <w:lvlJc w:val="left"/>
      <w:pPr>
        <w:ind w:left="5040" w:hanging="1440"/>
      </w:pPr>
      <w:rPr>
        <w:rFonts w:hint="default"/>
      </w:rPr>
    </w:lvl>
  </w:abstractNum>
  <w:num w:numId="1">
    <w:abstractNumId w:val="5"/>
  </w:num>
  <w:num w:numId="2">
    <w:abstractNumId w:val="8"/>
  </w:num>
  <w:num w:numId="3">
    <w:abstractNumId w:val="2"/>
  </w:num>
  <w:num w:numId="4">
    <w:abstractNumId w:val="8"/>
    <w:lvlOverride w:ilvl="0">
      <w:startOverride w:val="14"/>
    </w:lvlOverride>
    <w:lvlOverride w:ilvl="1">
      <w:startOverride w:val="1"/>
    </w:lvlOverride>
  </w:num>
  <w:num w:numId="5">
    <w:abstractNumId w:val="8"/>
    <w:lvlOverride w:ilvl="0">
      <w:startOverride w:val="14"/>
    </w:lvlOverride>
    <w:lvlOverride w:ilvl="1">
      <w:startOverride w:val="1"/>
    </w:lvlOverride>
  </w:num>
  <w:num w:numId="6">
    <w:abstractNumId w:val="8"/>
    <w:lvlOverride w:ilvl="0">
      <w:startOverride w:val="14"/>
    </w:lvlOverride>
    <w:lvlOverride w:ilvl="1">
      <w:startOverride w:val="1"/>
    </w:lvlOverride>
  </w:num>
  <w:num w:numId="7">
    <w:abstractNumId w:val="8"/>
    <w:lvlOverride w:ilvl="0">
      <w:startOverride w:val="14"/>
    </w:lvlOverride>
    <w:lvlOverride w:ilvl="1">
      <w:startOverride w:val="1"/>
    </w:lvlOverride>
  </w:num>
  <w:num w:numId="8">
    <w:abstractNumId w:val="8"/>
    <w:lvlOverride w:ilvl="0">
      <w:startOverride w:val="14"/>
    </w:lvlOverride>
    <w:lvlOverride w:ilvl="1">
      <w:startOverride w:val="1"/>
    </w:lvlOverride>
  </w:num>
  <w:num w:numId="9">
    <w:abstractNumId w:val="8"/>
    <w:lvlOverride w:ilvl="0">
      <w:startOverride w:val="14"/>
    </w:lvlOverride>
    <w:lvlOverride w:ilvl="1">
      <w:startOverride w:val="1"/>
    </w:lvlOverride>
  </w:num>
  <w:num w:numId="10">
    <w:abstractNumId w:val="8"/>
    <w:lvlOverride w:ilvl="0">
      <w:startOverride w:val="14"/>
    </w:lvlOverride>
    <w:lvlOverride w:ilvl="1">
      <w:startOverride w:val="1"/>
    </w:lvlOverride>
  </w:num>
  <w:num w:numId="11">
    <w:abstractNumId w:val="0"/>
  </w:num>
  <w:num w:numId="12">
    <w:abstractNumId w:val="8"/>
    <w:lvlOverride w:ilvl="0">
      <w:startOverride w:val="14"/>
    </w:lvlOverride>
    <w:lvlOverride w:ilvl="1">
      <w:startOverride w:val="1"/>
    </w:lvlOverride>
  </w:num>
  <w:num w:numId="13">
    <w:abstractNumId w:val="8"/>
    <w:lvlOverride w:ilvl="0">
      <w:startOverride w:val="14"/>
    </w:lvlOverride>
    <w:lvlOverride w:ilvl="1">
      <w:startOverride w:val="1"/>
    </w:lvlOverride>
  </w:num>
  <w:num w:numId="14">
    <w:abstractNumId w:val="8"/>
    <w:lvlOverride w:ilvl="0">
      <w:startOverride w:val="14"/>
    </w:lvlOverride>
    <w:lvlOverride w:ilvl="1">
      <w:startOverride w:val="1"/>
    </w:lvlOverride>
  </w:num>
  <w:num w:numId="15">
    <w:abstractNumId w:val="3"/>
  </w:num>
  <w:num w:numId="16">
    <w:abstractNumId w:val="6"/>
  </w:num>
  <w:num w:numId="17">
    <w:abstractNumId w:val="8"/>
  </w:num>
  <w:num w:numId="18">
    <w:abstractNumId w:val="8"/>
    <w:lvlOverride w:ilvl="0">
      <w:startOverride w:val="1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8"/>
    <w:lvlOverride w:ilvl="0">
      <w:startOverride w:val="14"/>
    </w:lvlOverride>
    <w:lvlOverride w:ilvl="1">
      <w:startOverride w:val="1"/>
    </w:lvlOverride>
  </w:num>
  <w:num w:numId="20">
    <w:abstractNumId w:val="8"/>
    <w:lvlOverride w:ilvl="0">
      <w:startOverride w:val="14"/>
    </w:lvlOverride>
    <w:lvlOverride w:ilvl="1">
      <w:startOverride w:val="2"/>
    </w:lvlOverride>
  </w:num>
  <w:num w:numId="21">
    <w:abstractNumId w:val="8"/>
    <w:lvlOverride w:ilvl="0">
      <w:startOverride w:val="14"/>
    </w:lvlOverride>
    <w:lvlOverride w:ilvl="1">
      <w:startOverride w:val="3"/>
    </w:lvlOverride>
  </w:num>
  <w:num w:numId="22">
    <w:abstractNumId w:val="8"/>
    <w:lvlOverride w:ilvl="0">
      <w:startOverride w:val="14"/>
    </w:lvlOverride>
    <w:lvlOverride w:ilvl="1">
      <w:startOverride w:val="3"/>
    </w:lvlOverride>
  </w:num>
  <w:num w:numId="23">
    <w:abstractNumId w:val="8"/>
    <w:lvlOverride w:ilvl="0">
      <w:startOverride w:val="14"/>
    </w:lvlOverride>
    <w:lvlOverride w:ilvl="1">
      <w:startOverride w:val="4"/>
    </w:lvlOverride>
  </w:num>
  <w:num w:numId="24">
    <w:abstractNumId w:val="8"/>
    <w:lvlOverride w:ilvl="0">
      <w:startOverride w:val="14"/>
    </w:lvlOverride>
    <w:lvlOverride w:ilvl="1">
      <w:startOverride w:val="5"/>
    </w:lvlOverride>
  </w:num>
  <w:num w:numId="25">
    <w:abstractNumId w:val="8"/>
    <w:lvlOverride w:ilvl="0">
      <w:startOverride w:val="14"/>
    </w:lvlOverride>
    <w:lvlOverride w:ilvl="1">
      <w:startOverride w:val="5"/>
    </w:lvlOverride>
  </w:num>
  <w:num w:numId="26">
    <w:abstractNumId w:val="8"/>
    <w:lvlOverride w:ilvl="0">
      <w:startOverride w:val="14"/>
    </w:lvlOverride>
    <w:lvlOverride w:ilvl="1">
      <w:startOverride w:val="6"/>
    </w:lvlOverride>
  </w:num>
  <w:num w:numId="27">
    <w:abstractNumId w:val="8"/>
    <w:lvlOverride w:ilvl="0">
      <w:startOverride w:val="14"/>
    </w:lvlOverride>
    <w:lvlOverride w:ilvl="1">
      <w:startOverride w:val="6"/>
    </w:lvlOverride>
  </w:num>
  <w:num w:numId="28">
    <w:abstractNumId w:val="8"/>
  </w:num>
  <w:num w:numId="29">
    <w:abstractNumId w:val="8"/>
    <w:lvlOverride w:ilvl="0">
      <w:startOverride w:val="17"/>
    </w:lvlOverride>
  </w:num>
  <w:num w:numId="30">
    <w:abstractNumId w:val="4"/>
  </w:num>
  <w:num w:numId="31">
    <w:abstractNumId w:val="1"/>
  </w:num>
  <w:num w:numId="32">
    <w:abstractNumId w:val="7"/>
  </w:num>
  <w:num w:numId="33">
    <w:abstractNumId w:val="8"/>
    <w:lvlOverride w:ilvl="0">
      <w:startOverride w:val="18"/>
    </w:lvlOverride>
  </w:num>
  <w:num w:numId="34">
    <w:abstractNumId w:val="8"/>
  </w:num>
  <w:num w:numId="35">
    <w:abstractNumId w:val="8"/>
    <w:lvlOverride w:ilvl="0">
      <w:startOverride w:val="29"/>
    </w:lvlOverride>
  </w:num>
  <w:num w:numId="36">
    <w:abstractNumId w:val="8"/>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8"/>
    <w:lvlOverride w:ilvl="0">
      <w:startOverride w:val="34"/>
    </w:lvlOverride>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isplayBackgroundShape/>
  <w:proofState w:spelling="clean" w:grammar="clean"/>
  <w:defaultTabStop w:val="720"/>
  <w:characterSpacingControl w:val="doNotCompress"/>
  <w:hdrShapeDefaults>
    <o:shapedefaults v:ext="edit" spidmax="339970"/>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561C6"/>
    <w:rsid w:val="0000000B"/>
    <w:rsid w:val="00002679"/>
    <w:rsid w:val="000033E3"/>
    <w:rsid w:val="00004063"/>
    <w:rsid w:val="00006594"/>
    <w:rsid w:val="00010AA3"/>
    <w:rsid w:val="000115A9"/>
    <w:rsid w:val="0001251B"/>
    <w:rsid w:val="000148D4"/>
    <w:rsid w:val="00020AE8"/>
    <w:rsid w:val="0002254A"/>
    <w:rsid w:val="00022CC1"/>
    <w:rsid w:val="000233E2"/>
    <w:rsid w:val="00023982"/>
    <w:rsid w:val="00024496"/>
    <w:rsid w:val="0002451D"/>
    <w:rsid w:val="00030664"/>
    <w:rsid w:val="00031ECD"/>
    <w:rsid w:val="00034061"/>
    <w:rsid w:val="00034696"/>
    <w:rsid w:val="000377A3"/>
    <w:rsid w:val="0004109E"/>
    <w:rsid w:val="00042759"/>
    <w:rsid w:val="00044BED"/>
    <w:rsid w:val="000450F8"/>
    <w:rsid w:val="00046013"/>
    <w:rsid w:val="00046700"/>
    <w:rsid w:val="0005108E"/>
    <w:rsid w:val="00053646"/>
    <w:rsid w:val="000552EA"/>
    <w:rsid w:val="00063568"/>
    <w:rsid w:val="00063C30"/>
    <w:rsid w:val="00066DA8"/>
    <w:rsid w:val="000727C6"/>
    <w:rsid w:val="0007293E"/>
    <w:rsid w:val="000738F8"/>
    <w:rsid w:val="000742B1"/>
    <w:rsid w:val="00075B05"/>
    <w:rsid w:val="00080E6C"/>
    <w:rsid w:val="0008158C"/>
    <w:rsid w:val="00081F53"/>
    <w:rsid w:val="0008349F"/>
    <w:rsid w:val="00085CCB"/>
    <w:rsid w:val="00090D92"/>
    <w:rsid w:val="0009161E"/>
    <w:rsid w:val="000926E9"/>
    <w:rsid w:val="00092B2E"/>
    <w:rsid w:val="00095D82"/>
    <w:rsid w:val="00095EB0"/>
    <w:rsid w:val="00096CA0"/>
    <w:rsid w:val="000978A2"/>
    <w:rsid w:val="00097B40"/>
    <w:rsid w:val="000A0FF9"/>
    <w:rsid w:val="000A127A"/>
    <w:rsid w:val="000A2A8E"/>
    <w:rsid w:val="000A34D8"/>
    <w:rsid w:val="000A61C6"/>
    <w:rsid w:val="000A6420"/>
    <w:rsid w:val="000B0A37"/>
    <w:rsid w:val="000B24F2"/>
    <w:rsid w:val="000B445B"/>
    <w:rsid w:val="000B5662"/>
    <w:rsid w:val="000B650F"/>
    <w:rsid w:val="000B699E"/>
    <w:rsid w:val="000C1096"/>
    <w:rsid w:val="000D1A64"/>
    <w:rsid w:val="000D1C55"/>
    <w:rsid w:val="000D25B8"/>
    <w:rsid w:val="000D7AC3"/>
    <w:rsid w:val="000E0EC2"/>
    <w:rsid w:val="000E466C"/>
    <w:rsid w:val="000E76CC"/>
    <w:rsid w:val="000E78E8"/>
    <w:rsid w:val="000F0702"/>
    <w:rsid w:val="000F1A89"/>
    <w:rsid w:val="000F1DC8"/>
    <w:rsid w:val="000F243D"/>
    <w:rsid w:val="000F39F8"/>
    <w:rsid w:val="000F3F32"/>
    <w:rsid w:val="000F453F"/>
    <w:rsid w:val="000F463A"/>
    <w:rsid w:val="000F5469"/>
    <w:rsid w:val="000F5DE6"/>
    <w:rsid w:val="000F6632"/>
    <w:rsid w:val="000F76B7"/>
    <w:rsid w:val="00100067"/>
    <w:rsid w:val="001017CD"/>
    <w:rsid w:val="00103511"/>
    <w:rsid w:val="001056FC"/>
    <w:rsid w:val="00107152"/>
    <w:rsid w:val="00107219"/>
    <w:rsid w:val="00107492"/>
    <w:rsid w:val="00110A24"/>
    <w:rsid w:val="00111993"/>
    <w:rsid w:val="001122FB"/>
    <w:rsid w:val="001129C7"/>
    <w:rsid w:val="0012070B"/>
    <w:rsid w:val="00135DD2"/>
    <w:rsid w:val="0013703B"/>
    <w:rsid w:val="00137FE1"/>
    <w:rsid w:val="001416DC"/>
    <w:rsid w:val="00143BA9"/>
    <w:rsid w:val="0014749E"/>
    <w:rsid w:val="00152065"/>
    <w:rsid w:val="001522C8"/>
    <w:rsid w:val="00152E54"/>
    <w:rsid w:val="00153FF2"/>
    <w:rsid w:val="00154366"/>
    <w:rsid w:val="00154D92"/>
    <w:rsid w:val="00157AC1"/>
    <w:rsid w:val="0016116B"/>
    <w:rsid w:val="0016205F"/>
    <w:rsid w:val="00162F32"/>
    <w:rsid w:val="001630C1"/>
    <w:rsid w:val="0016444B"/>
    <w:rsid w:val="0016567A"/>
    <w:rsid w:val="001661C0"/>
    <w:rsid w:val="001662A6"/>
    <w:rsid w:val="00167441"/>
    <w:rsid w:val="00171C2F"/>
    <w:rsid w:val="00175577"/>
    <w:rsid w:val="0017693F"/>
    <w:rsid w:val="00176FBF"/>
    <w:rsid w:val="00177313"/>
    <w:rsid w:val="001818BB"/>
    <w:rsid w:val="00184079"/>
    <w:rsid w:val="0018545F"/>
    <w:rsid w:val="00187C39"/>
    <w:rsid w:val="00190743"/>
    <w:rsid w:val="001911E9"/>
    <w:rsid w:val="00191937"/>
    <w:rsid w:val="00191A57"/>
    <w:rsid w:val="00191D1F"/>
    <w:rsid w:val="001927FA"/>
    <w:rsid w:val="00194E81"/>
    <w:rsid w:val="001A47E1"/>
    <w:rsid w:val="001A5773"/>
    <w:rsid w:val="001A7C15"/>
    <w:rsid w:val="001B2203"/>
    <w:rsid w:val="001B35FF"/>
    <w:rsid w:val="001C3529"/>
    <w:rsid w:val="001C4F3A"/>
    <w:rsid w:val="001C7620"/>
    <w:rsid w:val="001C7A04"/>
    <w:rsid w:val="001D08A5"/>
    <w:rsid w:val="001D09F7"/>
    <w:rsid w:val="001D2214"/>
    <w:rsid w:val="001D309F"/>
    <w:rsid w:val="001D7B70"/>
    <w:rsid w:val="001E0D4F"/>
    <w:rsid w:val="001E174A"/>
    <w:rsid w:val="001E1D3C"/>
    <w:rsid w:val="001E5EB6"/>
    <w:rsid w:val="001E649F"/>
    <w:rsid w:val="001E6B4B"/>
    <w:rsid w:val="001E7437"/>
    <w:rsid w:val="001F082B"/>
    <w:rsid w:val="001F4B76"/>
    <w:rsid w:val="001F52C4"/>
    <w:rsid w:val="00201AC9"/>
    <w:rsid w:val="00203DC4"/>
    <w:rsid w:val="002045F7"/>
    <w:rsid w:val="00205D95"/>
    <w:rsid w:val="00210CB4"/>
    <w:rsid w:val="002118B2"/>
    <w:rsid w:val="00211AE6"/>
    <w:rsid w:val="00211E1E"/>
    <w:rsid w:val="00212768"/>
    <w:rsid w:val="0021571B"/>
    <w:rsid w:val="00222F95"/>
    <w:rsid w:val="00225BCE"/>
    <w:rsid w:val="0022719A"/>
    <w:rsid w:val="00230075"/>
    <w:rsid w:val="002305C0"/>
    <w:rsid w:val="00232AC2"/>
    <w:rsid w:val="00236675"/>
    <w:rsid w:val="00236CE2"/>
    <w:rsid w:val="002378C3"/>
    <w:rsid w:val="002400AC"/>
    <w:rsid w:val="0024175F"/>
    <w:rsid w:val="00243B7D"/>
    <w:rsid w:val="002471CE"/>
    <w:rsid w:val="00247791"/>
    <w:rsid w:val="00250062"/>
    <w:rsid w:val="00250C36"/>
    <w:rsid w:val="00251B49"/>
    <w:rsid w:val="00253E5C"/>
    <w:rsid w:val="0025506F"/>
    <w:rsid w:val="002558A6"/>
    <w:rsid w:val="00255C5C"/>
    <w:rsid w:val="00257AD8"/>
    <w:rsid w:val="00264D71"/>
    <w:rsid w:val="002702D4"/>
    <w:rsid w:val="00273A2D"/>
    <w:rsid w:val="00274D3F"/>
    <w:rsid w:val="002753D4"/>
    <w:rsid w:val="0027551F"/>
    <w:rsid w:val="002846A1"/>
    <w:rsid w:val="00285DD2"/>
    <w:rsid w:val="0028616A"/>
    <w:rsid w:val="002906D1"/>
    <w:rsid w:val="002923ED"/>
    <w:rsid w:val="00292AE6"/>
    <w:rsid w:val="00293F3B"/>
    <w:rsid w:val="002958A5"/>
    <w:rsid w:val="00295E37"/>
    <w:rsid w:val="0029618B"/>
    <w:rsid w:val="002A2767"/>
    <w:rsid w:val="002A31F8"/>
    <w:rsid w:val="002A4FF1"/>
    <w:rsid w:val="002A52A9"/>
    <w:rsid w:val="002A56F3"/>
    <w:rsid w:val="002B13FA"/>
    <w:rsid w:val="002B2B46"/>
    <w:rsid w:val="002B348E"/>
    <w:rsid w:val="002B368D"/>
    <w:rsid w:val="002C065B"/>
    <w:rsid w:val="002C1CBC"/>
    <w:rsid w:val="002C297A"/>
    <w:rsid w:val="002C5E3F"/>
    <w:rsid w:val="002C65F5"/>
    <w:rsid w:val="002D4726"/>
    <w:rsid w:val="002D49FC"/>
    <w:rsid w:val="002D531C"/>
    <w:rsid w:val="002D672A"/>
    <w:rsid w:val="002D7917"/>
    <w:rsid w:val="002E0E22"/>
    <w:rsid w:val="002E1960"/>
    <w:rsid w:val="002E6EC7"/>
    <w:rsid w:val="002F1A13"/>
    <w:rsid w:val="002F518E"/>
    <w:rsid w:val="002F5E38"/>
    <w:rsid w:val="002F6940"/>
    <w:rsid w:val="003006DA"/>
    <w:rsid w:val="003046A4"/>
    <w:rsid w:val="00305F33"/>
    <w:rsid w:val="00307893"/>
    <w:rsid w:val="00307A33"/>
    <w:rsid w:val="00310A5F"/>
    <w:rsid w:val="00313085"/>
    <w:rsid w:val="00313596"/>
    <w:rsid w:val="00316E34"/>
    <w:rsid w:val="00316FD5"/>
    <w:rsid w:val="003203FB"/>
    <w:rsid w:val="00322A54"/>
    <w:rsid w:val="00325C9B"/>
    <w:rsid w:val="0032664C"/>
    <w:rsid w:val="00330178"/>
    <w:rsid w:val="003308F2"/>
    <w:rsid w:val="00332F9A"/>
    <w:rsid w:val="00335AF7"/>
    <w:rsid w:val="00336AA6"/>
    <w:rsid w:val="00342C7C"/>
    <w:rsid w:val="003445E2"/>
    <w:rsid w:val="00345C05"/>
    <w:rsid w:val="003464BE"/>
    <w:rsid w:val="00347D20"/>
    <w:rsid w:val="00350D1F"/>
    <w:rsid w:val="003517D1"/>
    <w:rsid w:val="003526D7"/>
    <w:rsid w:val="00355D41"/>
    <w:rsid w:val="00356122"/>
    <w:rsid w:val="00357D3C"/>
    <w:rsid w:val="0036372F"/>
    <w:rsid w:val="0036517E"/>
    <w:rsid w:val="003659DD"/>
    <w:rsid w:val="00365FCE"/>
    <w:rsid w:val="00366898"/>
    <w:rsid w:val="00374DD5"/>
    <w:rsid w:val="003768DF"/>
    <w:rsid w:val="00377D62"/>
    <w:rsid w:val="00384023"/>
    <w:rsid w:val="00384830"/>
    <w:rsid w:val="00393928"/>
    <w:rsid w:val="003941E6"/>
    <w:rsid w:val="003A177A"/>
    <w:rsid w:val="003A52B4"/>
    <w:rsid w:val="003A6634"/>
    <w:rsid w:val="003B13BA"/>
    <w:rsid w:val="003B2DFC"/>
    <w:rsid w:val="003B4285"/>
    <w:rsid w:val="003B5A5D"/>
    <w:rsid w:val="003B66CE"/>
    <w:rsid w:val="003C207D"/>
    <w:rsid w:val="003C55AB"/>
    <w:rsid w:val="003C6DB6"/>
    <w:rsid w:val="003C6E9C"/>
    <w:rsid w:val="003D2199"/>
    <w:rsid w:val="003D2AC4"/>
    <w:rsid w:val="003D47E2"/>
    <w:rsid w:val="003D5C04"/>
    <w:rsid w:val="003E1338"/>
    <w:rsid w:val="003E1EFE"/>
    <w:rsid w:val="003E342F"/>
    <w:rsid w:val="003E4DFC"/>
    <w:rsid w:val="003E5964"/>
    <w:rsid w:val="003E6CFB"/>
    <w:rsid w:val="003F014C"/>
    <w:rsid w:val="003F1A9A"/>
    <w:rsid w:val="003F205E"/>
    <w:rsid w:val="0041039E"/>
    <w:rsid w:val="00410FEE"/>
    <w:rsid w:val="00411512"/>
    <w:rsid w:val="004119B2"/>
    <w:rsid w:val="004141DD"/>
    <w:rsid w:val="00414234"/>
    <w:rsid w:val="00414BD7"/>
    <w:rsid w:val="00421284"/>
    <w:rsid w:val="0042285A"/>
    <w:rsid w:val="00427897"/>
    <w:rsid w:val="00427D6E"/>
    <w:rsid w:val="00431F62"/>
    <w:rsid w:val="00433680"/>
    <w:rsid w:val="00437207"/>
    <w:rsid w:val="0044538C"/>
    <w:rsid w:val="00450282"/>
    <w:rsid w:val="00453778"/>
    <w:rsid w:val="004545C1"/>
    <w:rsid w:val="004570EB"/>
    <w:rsid w:val="004573FB"/>
    <w:rsid w:val="00460AC7"/>
    <w:rsid w:val="00460B69"/>
    <w:rsid w:val="00461F87"/>
    <w:rsid w:val="00463158"/>
    <w:rsid w:val="004712F7"/>
    <w:rsid w:val="004717CF"/>
    <w:rsid w:val="00472B10"/>
    <w:rsid w:val="00474E4B"/>
    <w:rsid w:val="004808F8"/>
    <w:rsid w:val="004811F7"/>
    <w:rsid w:val="00481CA4"/>
    <w:rsid w:val="00483801"/>
    <w:rsid w:val="004849E1"/>
    <w:rsid w:val="00484D91"/>
    <w:rsid w:val="00485C3A"/>
    <w:rsid w:val="00491089"/>
    <w:rsid w:val="00493139"/>
    <w:rsid w:val="00493A37"/>
    <w:rsid w:val="004A03A8"/>
    <w:rsid w:val="004A101B"/>
    <w:rsid w:val="004B0048"/>
    <w:rsid w:val="004B1D22"/>
    <w:rsid w:val="004B6648"/>
    <w:rsid w:val="004C014C"/>
    <w:rsid w:val="004C16B9"/>
    <w:rsid w:val="004C1970"/>
    <w:rsid w:val="004C3AC1"/>
    <w:rsid w:val="004C4A3D"/>
    <w:rsid w:val="004C4F86"/>
    <w:rsid w:val="004C5609"/>
    <w:rsid w:val="004C7215"/>
    <w:rsid w:val="004C72CC"/>
    <w:rsid w:val="004D19B1"/>
    <w:rsid w:val="004D7845"/>
    <w:rsid w:val="004F0B64"/>
    <w:rsid w:val="004F3C83"/>
    <w:rsid w:val="005031AF"/>
    <w:rsid w:val="005067C8"/>
    <w:rsid w:val="005125CC"/>
    <w:rsid w:val="00516289"/>
    <w:rsid w:val="00517EFA"/>
    <w:rsid w:val="00520BEE"/>
    <w:rsid w:val="005222C7"/>
    <w:rsid w:val="00522466"/>
    <w:rsid w:val="00522596"/>
    <w:rsid w:val="00522E83"/>
    <w:rsid w:val="0052411B"/>
    <w:rsid w:val="00524399"/>
    <w:rsid w:val="00525657"/>
    <w:rsid w:val="00525D4D"/>
    <w:rsid w:val="00526226"/>
    <w:rsid w:val="00526A3E"/>
    <w:rsid w:val="00526DCD"/>
    <w:rsid w:val="005326E9"/>
    <w:rsid w:val="00532B72"/>
    <w:rsid w:val="0053555C"/>
    <w:rsid w:val="005365FB"/>
    <w:rsid w:val="00541B1D"/>
    <w:rsid w:val="00542869"/>
    <w:rsid w:val="00544A93"/>
    <w:rsid w:val="00550904"/>
    <w:rsid w:val="005520B2"/>
    <w:rsid w:val="005525C3"/>
    <w:rsid w:val="005531EF"/>
    <w:rsid w:val="00553FD0"/>
    <w:rsid w:val="005543F3"/>
    <w:rsid w:val="0055449D"/>
    <w:rsid w:val="005545B9"/>
    <w:rsid w:val="00554644"/>
    <w:rsid w:val="0055493D"/>
    <w:rsid w:val="00554ABE"/>
    <w:rsid w:val="00555911"/>
    <w:rsid w:val="00557179"/>
    <w:rsid w:val="00562F16"/>
    <w:rsid w:val="00564DAA"/>
    <w:rsid w:val="005657E8"/>
    <w:rsid w:val="00565CED"/>
    <w:rsid w:val="00566D8F"/>
    <w:rsid w:val="00567286"/>
    <w:rsid w:val="00570900"/>
    <w:rsid w:val="0057638E"/>
    <w:rsid w:val="00580442"/>
    <w:rsid w:val="005820BE"/>
    <w:rsid w:val="005846EB"/>
    <w:rsid w:val="00585D7B"/>
    <w:rsid w:val="00585E3E"/>
    <w:rsid w:val="00585FF6"/>
    <w:rsid w:val="00586787"/>
    <w:rsid w:val="005872DC"/>
    <w:rsid w:val="00592C30"/>
    <w:rsid w:val="00597512"/>
    <w:rsid w:val="00597C3F"/>
    <w:rsid w:val="005A2FE8"/>
    <w:rsid w:val="005A70B8"/>
    <w:rsid w:val="005B1284"/>
    <w:rsid w:val="005B15B3"/>
    <w:rsid w:val="005B4672"/>
    <w:rsid w:val="005B49EC"/>
    <w:rsid w:val="005B53CC"/>
    <w:rsid w:val="005B5F64"/>
    <w:rsid w:val="005B7822"/>
    <w:rsid w:val="005C1DE7"/>
    <w:rsid w:val="005C2712"/>
    <w:rsid w:val="005C34E7"/>
    <w:rsid w:val="005C64DB"/>
    <w:rsid w:val="005C6E22"/>
    <w:rsid w:val="005C728B"/>
    <w:rsid w:val="005C747B"/>
    <w:rsid w:val="005C7968"/>
    <w:rsid w:val="005D385F"/>
    <w:rsid w:val="005D4BEB"/>
    <w:rsid w:val="005D573C"/>
    <w:rsid w:val="005D6013"/>
    <w:rsid w:val="005D7C0D"/>
    <w:rsid w:val="005E2C57"/>
    <w:rsid w:val="005E63BA"/>
    <w:rsid w:val="005E6A4E"/>
    <w:rsid w:val="005E7E16"/>
    <w:rsid w:val="005F175B"/>
    <w:rsid w:val="005F21DC"/>
    <w:rsid w:val="005F3989"/>
    <w:rsid w:val="005F5BC8"/>
    <w:rsid w:val="005F657F"/>
    <w:rsid w:val="005F6ACE"/>
    <w:rsid w:val="005F7471"/>
    <w:rsid w:val="0060109B"/>
    <w:rsid w:val="00604B52"/>
    <w:rsid w:val="00605512"/>
    <w:rsid w:val="00607B6F"/>
    <w:rsid w:val="00612539"/>
    <w:rsid w:val="00612EC3"/>
    <w:rsid w:val="00614DB9"/>
    <w:rsid w:val="006154E5"/>
    <w:rsid w:val="0061746C"/>
    <w:rsid w:val="0062008A"/>
    <w:rsid w:val="00621603"/>
    <w:rsid w:val="00630503"/>
    <w:rsid w:val="00631639"/>
    <w:rsid w:val="00633F61"/>
    <w:rsid w:val="006344AB"/>
    <w:rsid w:val="00636469"/>
    <w:rsid w:val="00636F73"/>
    <w:rsid w:val="0064246B"/>
    <w:rsid w:val="00642C3E"/>
    <w:rsid w:val="00643D24"/>
    <w:rsid w:val="0064770E"/>
    <w:rsid w:val="00652E80"/>
    <w:rsid w:val="00654633"/>
    <w:rsid w:val="00654930"/>
    <w:rsid w:val="00654FEA"/>
    <w:rsid w:val="006578A9"/>
    <w:rsid w:val="00660D69"/>
    <w:rsid w:val="0066224B"/>
    <w:rsid w:val="00664CA6"/>
    <w:rsid w:val="00666C5F"/>
    <w:rsid w:val="006677D0"/>
    <w:rsid w:val="006722F6"/>
    <w:rsid w:val="0067263E"/>
    <w:rsid w:val="00672C39"/>
    <w:rsid w:val="006756BE"/>
    <w:rsid w:val="00675B18"/>
    <w:rsid w:val="0068014F"/>
    <w:rsid w:val="00683E8F"/>
    <w:rsid w:val="00684354"/>
    <w:rsid w:val="00687133"/>
    <w:rsid w:val="0069170F"/>
    <w:rsid w:val="00692F0D"/>
    <w:rsid w:val="00693EC6"/>
    <w:rsid w:val="00695DC4"/>
    <w:rsid w:val="00696BC7"/>
    <w:rsid w:val="006A0721"/>
    <w:rsid w:val="006A0E9D"/>
    <w:rsid w:val="006A4443"/>
    <w:rsid w:val="006A44B2"/>
    <w:rsid w:val="006A4FD5"/>
    <w:rsid w:val="006A536B"/>
    <w:rsid w:val="006A6AA5"/>
    <w:rsid w:val="006A7632"/>
    <w:rsid w:val="006B0825"/>
    <w:rsid w:val="006B3033"/>
    <w:rsid w:val="006B490F"/>
    <w:rsid w:val="006B5800"/>
    <w:rsid w:val="006C0CCF"/>
    <w:rsid w:val="006C13DE"/>
    <w:rsid w:val="006C368A"/>
    <w:rsid w:val="006C3D85"/>
    <w:rsid w:val="006C5812"/>
    <w:rsid w:val="006C705D"/>
    <w:rsid w:val="006C706A"/>
    <w:rsid w:val="006C7493"/>
    <w:rsid w:val="006D0DD7"/>
    <w:rsid w:val="006D3966"/>
    <w:rsid w:val="006D6F70"/>
    <w:rsid w:val="006E1085"/>
    <w:rsid w:val="006E28B4"/>
    <w:rsid w:val="006E5F26"/>
    <w:rsid w:val="006E689D"/>
    <w:rsid w:val="006E6A62"/>
    <w:rsid w:val="006F0F36"/>
    <w:rsid w:val="006F2141"/>
    <w:rsid w:val="006F27B5"/>
    <w:rsid w:val="006F2E12"/>
    <w:rsid w:val="006F3E83"/>
    <w:rsid w:val="006F63D1"/>
    <w:rsid w:val="006F6BBD"/>
    <w:rsid w:val="006F6C4B"/>
    <w:rsid w:val="006F79FC"/>
    <w:rsid w:val="007011A7"/>
    <w:rsid w:val="00703343"/>
    <w:rsid w:val="00705974"/>
    <w:rsid w:val="0071059A"/>
    <w:rsid w:val="00710C25"/>
    <w:rsid w:val="00712A1A"/>
    <w:rsid w:val="0071320B"/>
    <w:rsid w:val="00713B59"/>
    <w:rsid w:val="0072060A"/>
    <w:rsid w:val="00721A5B"/>
    <w:rsid w:val="00721E48"/>
    <w:rsid w:val="00723631"/>
    <w:rsid w:val="00724729"/>
    <w:rsid w:val="00725316"/>
    <w:rsid w:val="007267EF"/>
    <w:rsid w:val="00727BDB"/>
    <w:rsid w:val="007316C3"/>
    <w:rsid w:val="00733D2D"/>
    <w:rsid w:val="00742CF7"/>
    <w:rsid w:val="00743669"/>
    <w:rsid w:val="007505E9"/>
    <w:rsid w:val="007524CA"/>
    <w:rsid w:val="00756359"/>
    <w:rsid w:val="00760D83"/>
    <w:rsid w:val="007617CC"/>
    <w:rsid w:val="00762FDC"/>
    <w:rsid w:val="00764C67"/>
    <w:rsid w:val="00765A6F"/>
    <w:rsid w:val="00765E80"/>
    <w:rsid w:val="0076732F"/>
    <w:rsid w:val="00770B45"/>
    <w:rsid w:val="00770B62"/>
    <w:rsid w:val="00770F43"/>
    <w:rsid w:val="007712F8"/>
    <w:rsid w:val="00777512"/>
    <w:rsid w:val="00783713"/>
    <w:rsid w:val="00786144"/>
    <w:rsid w:val="00787F0C"/>
    <w:rsid w:val="007919EC"/>
    <w:rsid w:val="00793F71"/>
    <w:rsid w:val="00794870"/>
    <w:rsid w:val="00796E7D"/>
    <w:rsid w:val="007A6731"/>
    <w:rsid w:val="007B25DB"/>
    <w:rsid w:val="007B28E6"/>
    <w:rsid w:val="007B3374"/>
    <w:rsid w:val="007B796D"/>
    <w:rsid w:val="007C0285"/>
    <w:rsid w:val="007C1F38"/>
    <w:rsid w:val="007C3701"/>
    <w:rsid w:val="007C5C6F"/>
    <w:rsid w:val="007D0699"/>
    <w:rsid w:val="007D40C6"/>
    <w:rsid w:val="007D6735"/>
    <w:rsid w:val="007E2DC2"/>
    <w:rsid w:val="007E5AA2"/>
    <w:rsid w:val="007E69B2"/>
    <w:rsid w:val="007F0AAA"/>
    <w:rsid w:val="007F233D"/>
    <w:rsid w:val="007F281E"/>
    <w:rsid w:val="007F460C"/>
    <w:rsid w:val="007F59C0"/>
    <w:rsid w:val="007F6833"/>
    <w:rsid w:val="007F785B"/>
    <w:rsid w:val="00800E44"/>
    <w:rsid w:val="008020BD"/>
    <w:rsid w:val="00802B25"/>
    <w:rsid w:val="00804369"/>
    <w:rsid w:val="008060CE"/>
    <w:rsid w:val="008067BC"/>
    <w:rsid w:val="00811208"/>
    <w:rsid w:val="00811F4D"/>
    <w:rsid w:val="008138C4"/>
    <w:rsid w:val="008161AD"/>
    <w:rsid w:val="00817CAC"/>
    <w:rsid w:val="00821C85"/>
    <w:rsid w:val="00823AA8"/>
    <w:rsid w:val="00824F61"/>
    <w:rsid w:val="0082513E"/>
    <w:rsid w:val="00831B5F"/>
    <w:rsid w:val="00832E6F"/>
    <w:rsid w:val="00832F25"/>
    <w:rsid w:val="0083332B"/>
    <w:rsid w:val="00833693"/>
    <w:rsid w:val="00833A18"/>
    <w:rsid w:val="00834CC4"/>
    <w:rsid w:val="008353C4"/>
    <w:rsid w:val="00835B64"/>
    <w:rsid w:val="00836CF0"/>
    <w:rsid w:val="00847CA4"/>
    <w:rsid w:val="00850CCA"/>
    <w:rsid w:val="00853AF3"/>
    <w:rsid w:val="008542A6"/>
    <w:rsid w:val="008544E0"/>
    <w:rsid w:val="008561C6"/>
    <w:rsid w:val="008561DD"/>
    <w:rsid w:val="00857B84"/>
    <w:rsid w:val="00860A27"/>
    <w:rsid w:val="00862AC3"/>
    <w:rsid w:val="00863D28"/>
    <w:rsid w:val="008663E7"/>
    <w:rsid w:val="00866C6E"/>
    <w:rsid w:val="008701E5"/>
    <w:rsid w:val="00872573"/>
    <w:rsid w:val="00872764"/>
    <w:rsid w:val="00872F49"/>
    <w:rsid w:val="00875BD4"/>
    <w:rsid w:val="008769FA"/>
    <w:rsid w:val="008809A0"/>
    <w:rsid w:val="00881D4E"/>
    <w:rsid w:val="00882172"/>
    <w:rsid w:val="00886315"/>
    <w:rsid w:val="00890B02"/>
    <w:rsid w:val="0089356C"/>
    <w:rsid w:val="008A1822"/>
    <w:rsid w:val="008A2511"/>
    <w:rsid w:val="008A36DD"/>
    <w:rsid w:val="008A38D5"/>
    <w:rsid w:val="008A55D2"/>
    <w:rsid w:val="008B0A24"/>
    <w:rsid w:val="008B3677"/>
    <w:rsid w:val="008B6649"/>
    <w:rsid w:val="008C350B"/>
    <w:rsid w:val="008C372E"/>
    <w:rsid w:val="008C4D2A"/>
    <w:rsid w:val="008C594F"/>
    <w:rsid w:val="008C5F76"/>
    <w:rsid w:val="008C6AB7"/>
    <w:rsid w:val="008C6BD1"/>
    <w:rsid w:val="008D0AC9"/>
    <w:rsid w:val="008D2A19"/>
    <w:rsid w:val="008D4C96"/>
    <w:rsid w:val="008D6EA9"/>
    <w:rsid w:val="008D7820"/>
    <w:rsid w:val="008D7D1B"/>
    <w:rsid w:val="008E1E2A"/>
    <w:rsid w:val="008E2C95"/>
    <w:rsid w:val="008E469F"/>
    <w:rsid w:val="008E77B2"/>
    <w:rsid w:val="008F0788"/>
    <w:rsid w:val="008F0C9A"/>
    <w:rsid w:val="008F5113"/>
    <w:rsid w:val="008F6366"/>
    <w:rsid w:val="00900D1A"/>
    <w:rsid w:val="00903077"/>
    <w:rsid w:val="009033C8"/>
    <w:rsid w:val="00903DB4"/>
    <w:rsid w:val="00904352"/>
    <w:rsid w:val="00904FF7"/>
    <w:rsid w:val="009065C1"/>
    <w:rsid w:val="00910079"/>
    <w:rsid w:val="00910EE7"/>
    <w:rsid w:val="00913060"/>
    <w:rsid w:val="009131DE"/>
    <w:rsid w:val="00916F1F"/>
    <w:rsid w:val="0092097D"/>
    <w:rsid w:val="009217DF"/>
    <w:rsid w:val="00921AFA"/>
    <w:rsid w:val="00921C03"/>
    <w:rsid w:val="00922ECE"/>
    <w:rsid w:val="00923D31"/>
    <w:rsid w:val="0092568E"/>
    <w:rsid w:val="00925AFC"/>
    <w:rsid w:val="00926DED"/>
    <w:rsid w:val="00932220"/>
    <w:rsid w:val="0093377C"/>
    <w:rsid w:val="0093413A"/>
    <w:rsid w:val="009367A1"/>
    <w:rsid w:val="00936F0E"/>
    <w:rsid w:val="009370A7"/>
    <w:rsid w:val="00940BE0"/>
    <w:rsid w:val="00942172"/>
    <w:rsid w:val="00945AF2"/>
    <w:rsid w:val="00945BE4"/>
    <w:rsid w:val="009477F1"/>
    <w:rsid w:val="0095140A"/>
    <w:rsid w:val="00952BFE"/>
    <w:rsid w:val="00956246"/>
    <w:rsid w:val="00956BA6"/>
    <w:rsid w:val="00957152"/>
    <w:rsid w:val="0095775A"/>
    <w:rsid w:val="009577F4"/>
    <w:rsid w:val="0096139A"/>
    <w:rsid w:val="00962604"/>
    <w:rsid w:val="009646F6"/>
    <w:rsid w:val="00970B34"/>
    <w:rsid w:val="00971E12"/>
    <w:rsid w:val="00973001"/>
    <w:rsid w:val="00973C65"/>
    <w:rsid w:val="00975E36"/>
    <w:rsid w:val="00980972"/>
    <w:rsid w:val="00981E47"/>
    <w:rsid w:val="0098209E"/>
    <w:rsid w:val="0098362B"/>
    <w:rsid w:val="0098444F"/>
    <w:rsid w:val="00991ECA"/>
    <w:rsid w:val="009927BF"/>
    <w:rsid w:val="00993272"/>
    <w:rsid w:val="009932A7"/>
    <w:rsid w:val="00993F6C"/>
    <w:rsid w:val="0099620A"/>
    <w:rsid w:val="0099634F"/>
    <w:rsid w:val="00996536"/>
    <w:rsid w:val="009A4581"/>
    <w:rsid w:val="009B71D6"/>
    <w:rsid w:val="009C2D6D"/>
    <w:rsid w:val="009C5FB6"/>
    <w:rsid w:val="009D4CCE"/>
    <w:rsid w:val="009D58E9"/>
    <w:rsid w:val="009E305A"/>
    <w:rsid w:val="009E7C74"/>
    <w:rsid w:val="009F044B"/>
    <w:rsid w:val="009F1798"/>
    <w:rsid w:val="009F32F3"/>
    <w:rsid w:val="009F5AB3"/>
    <w:rsid w:val="00A006A0"/>
    <w:rsid w:val="00A00E7E"/>
    <w:rsid w:val="00A018C8"/>
    <w:rsid w:val="00A03F31"/>
    <w:rsid w:val="00A0468D"/>
    <w:rsid w:val="00A049A1"/>
    <w:rsid w:val="00A06908"/>
    <w:rsid w:val="00A11C24"/>
    <w:rsid w:val="00A12C1A"/>
    <w:rsid w:val="00A16218"/>
    <w:rsid w:val="00A17B6B"/>
    <w:rsid w:val="00A20747"/>
    <w:rsid w:val="00A20A56"/>
    <w:rsid w:val="00A222CA"/>
    <w:rsid w:val="00A2309F"/>
    <w:rsid w:val="00A23DAD"/>
    <w:rsid w:val="00A24AAF"/>
    <w:rsid w:val="00A24EBF"/>
    <w:rsid w:val="00A304D2"/>
    <w:rsid w:val="00A33683"/>
    <w:rsid w:val="00A35CDF"/>
    <w:rsid w:val="00A36338"/>
    <w:rsid w:val="00A36C5C"/>
    <w:rsid w:val="00A377BA"/>
    <w:rsid w:val="00A43A59"/>
    <w:rsid w:val="00A51316"/>
    <w:rsid w:val="00A53679"/>
    <w:rsid w:val="00A542E4"/>
    <w:rsid w:val="00A55F82"/>
    <w:rsid w:val="00A61FF1"/>
    <w:rsid w:val="00A64C37"/>
    <w:rsid w:val="00A65E2D"/>
    <w:rsid w:val="00A741DE"/>
    <w:rsid w:val="00A75C94"/>
    <w:rsid w:val="00A81BB0"/>
    <w:rsid w:val="00A821FC"/>
    <w:rsid w:val="00A852D8"/>
    <w:rsid w:val="00A94FA3"/>
    <w:rsid w:val="00A9620A"/>
    <w:rsid w:val="00A9640C"/>
    <w:rsid w:val="00A97D8C"/>
    <w:rsid w:val="00AA2034"/>
    <w:rsid w:val="00AA2522"/>
    <w:rsid w:val="00AA2C79"/>
    <w:rsid w:val="00AA66E0"/>
    <w:rsid w:val="00AB33AD"/>
    <w:rsid w:val="00AB353E"/>
    <w:rsid w:val="00AB3906"/>
    <w:rsid w:val="00AB5947"/>
    <w:rsid w:val="00AB5F68"/>
    <w:rsid w:val="00AC0D18"/>
    <w:rsid w:val="00AC58EF"/>
    <w:rsid w:val="00AC7C7D"/>
    <w:rsid w:val="00AD69D5"/>
    <w:rsid w:val="00AE26C4"/>
    <w:rsid w:val="00AE66B9"/>
    <w:rsid w:val="00AF0816"/>
    <w:rsid w:val="00AF13BC"/>
    <w:rsid w:val="00AF2B4B"/>
    <w:rsid w:val="00AF4B98"/>
    <w:rsid w:val="00AF4E8D"/>
    <w:rsid w:val="00AF51AB"/>
    <w:rsid w:val="00AF599A"/>
    <w:rsid w:val="00AF7B3F"/>
    <w:rsid w:val="00AF7C05"/>
    <w:rsid w:val="00B00101"/>
    <w:rsid w:val="00B006E5"/>
    <w:rsid w:val="00B02EED"/>
    <w:rsid w:val="00B04A06"/>
    <w:rsid w:val="00B04E67"/>
    <w:rsid w:val="00B1276F"/>
    <w:rsid w:val="00B146CA"/>
    <w:rsid w:val="00B1622E"/>
    <w:rsid w:val="00B16BF3"/>
    <w:rsid w:val="00B20AB3"/>
    <w:rsid w:val="00B26EAD"/>
    <w:rsid w:val="00B27C58"/>
    <w:rsid w:val="00B30A80"/>
    <w:rsid w:val="00B30CEE"/>
    <w:rsid w:val="00B33557"/>
    <w:rsid w:val="00B34172"/>
    <w:rsid w:val="00B36719"/>
    <w:rsid w:val="00B378E4"/>
    <w:rsid w:val="00B40F09"/>
    <w:rsid w:val="00B433CB"/>
    <w:rsid w:val="00B45E54"/>
    <w:rsid w:val="00B47ABE"/>
    <w:rsid w:val="00B503AB"/>
    <w:rsid w:val="00B5268F"/>
    <w:rsid w:val="00B553F0"/>
    <w:rsid w:val="00B57CE2"/>
    <w:rsid w:val="00B60291"/>
    <w:rsid w:val="00B63C9B"/>
    <w:rsid w:val="00B660F4"/>
    <w:rsid w:val="00B66AE0"/>
    <w:rsid w:val="00B66E61"/>
    <w:rsid w:val="00B72380"/>
    <w:rsid w:val="00B72861"/>
    <w:rsid w:val="00B73C84"/>
    <w:rsid w:val="00B7413F"/>
    <w:rsid w:val="00B742B6"/>
    <w:rsid w:val="00B74726"/>
    <w:rsid w:val="00B777CF"/>
    <w:rsid w:val="00B77922"/>
    <w:rsid w:val="00B77B66"/>
    <w:rsid w:val="00B80531"/>
    <w:rsid w:val="00B80ED1"/>
    <w:rsid w:val="00B819C1"/>
    <w:rsid w:val="00B8383B"/>
    <w:rsid w:val="00B8427F"/>
    <w:rsid w:val="00B862F9"/>
    <w:rsid w:val="00B86580"/>
    <w:rsid w:val="00B86AFA"/>
    <w:rsid w:val="00B9081B"/>
    <w:rsid w:val="00B91394"/>
    <w:rsid w:val="00B97839"/>
    <w:rsid w:val="00BA1E25"/>
    <w:rsid w:val="00BA4E2A"/>
    <w:rsid w:val="00BA695A"/>
    <w:rsid w:val="00BA7517"/>
    <w:rsid w:val="00BB2E95"/>
    <w:rsid w:val="00BB3C09"/>
    <w:rsid w:val="00BB4EA4"/>
    <w:rsid w:val="00BC0522"/>
    <w:rsid w:val="00BC0562"/>
    <w:rsid w:val="00BC0AD7"/>
    <w:rsid w:val="00BC15AE"/>
    <w:rsid w:val="00BC6BBC"/>
    <w:rsid w:val="00BD12B6"/>
    <w:rsid w:val="00BD2076"/>
    <w:rsid w:val="00BD3CE9"/>
    <w:rsid w:val="00BD4136"/>
    <w:rsid w:val="00BD6145"/>
    <w:rsid w:val="00BD76A8"/>
    <w:rsid w:val="00BE426F"/>
    <w:rsid w:val="00BE49AB"/>
    <w:rsid w:val="00BF2603"/>
    <w:rsid w:val="00BF705C"/>
    <w:rsid w:val="00C00E77"/>
    <w:rsid w:val="00C04AC1"/>
    <w:rsid w:val="00C0616E"/>
    <w:rsid w:val="00C1419B"/>
    <w:rsid w:val="00C16793"/>
    <w:rsid w:val="00C20DC8"/>
    <w:rsid w:val="00C21A00"/>
    <w:rsid w:val="00C21BCD"/>
    <w:rsid w:val="00C22DC8"/>
    <w:rsid w:val="00C24B08"/>
    <w:rsid w:val="00C27B60"/>
    <w:rsid w:val="00C3126C"/>
    <w:rsid w:val="00C32C51"/>
    <w:rsid w:val="00C33F91"/>
    <w:rsid w:val="00C344A1"/>
    <w:rsid w:val="00C34798"/>
    <w:rsid w:val="00C36027"/>
    <w:rsid w:val="00C4005A"/>
    <w:rsid w:val="00C42215"/>
    <w:rsid w:val="00C425FD"/>
    <w:rsid w:val="00C43481"/>
    <w:rsid w:val="00C45AAA"/>
    <w:rsid w:val="00C53584"/>
    <w:rsid w:val="00C54276"/>
    <w:rsid w:val="00C61919"/>
    <w:rsid w:val="00C63796"/>
    <w:rsid w:val="00C6490C"/>
    <w:rsid w:val="00C64EAB"/>
    <w:rsid w:val="00C675EB"/>
    <w:rsid w:val="00C702B1"/>
    <w:rsid w:val="00C740A2"/>
    <w:rsid w:val="00C7417E"/>
    <w:rsid w:val="00C74DDC"/>
    <w:rsid w:val="00C767F2"/>
    <w:rsid w:val="00C801BC"/>
    <w:rsid w:val="00C80F0E"/>
    <w:rsid w:val="00C8141D"/>
    <w:rsid w:val="00C82156"/>
    <w:rsid w:val="00C8241E"/>
    <w:rsid w:val="00C83735"/>
    <w:rsid w:val="00C83F72"/>
    <w:rsid w:val="00C84B37"/>
    <w:rsid w:val="00C87AA3"/>
    <w:rsid w:val="00C90E0B"/>
    <w:rsid w:val="00C94E39"/>
    <w:rsid w:val="00C95E2F"/>
    <w:rsid w:val="00C96E39"/>
    <w:rsid w:val="00CA0361"/>
    <w:rsid w:val="00CA1761"/>
    <w:rsid w:val="00CA22A4"/>
    <w:rsid w:val="00CA36F7"/>
    <w:rsid w:val="00CA4721"/>
    <w:rsid w:val="00CA6C9C"/>
    <w:rsid w:val="00CA6EE1"/>
    <w:rsid w:val="00CB2308"/>
    <w:rsid w:val="00CB3D73"/>
    <w:rsid w:val="00CB6FB4"/>
    <w:rsid w:val="00CC0EA2"/>
    <w:rsid w:val="00CC286C"/>
    <w:rsid w:val="00CC3050"/>
    <w:rsid w:val="00CC321E"/>
    <w:rsid w:val="00CC527C"/>
    <w:rsid w:val="00CC725D"/>
    <w:rsid w:val="00CD1BEB"/>
    <w:rsid w:val="00CD3D36"/>
    <w:rsid w:val="00CE02E5"/>
    <w:rsid w:val="00CF05C2"/>
    <w:rsid w:val="00CF192C"/>
    <w:rsid w:val="00CF26DC"/>
    <w:rsid w:val="00CF49AE"/>
    <w:rsid w:val="00CF4CEF"/>
    <w:rsid w:val="00CF71EB"/>
    <w:rsid w:val="00D01494"/>
    <w:rsid w:val="00D02600"/>
    <w:rsid w:val="00D03AB5"/>
    <w:rsid w:val="00D047CB"/>
    <w:rsid w:val="00D0597B"/>
    <w:rsid w:val="00D07645"/>
    <w:rsid w:val="00D077B7"/>
    <w:rsid w:val="00D1022E"/>
    <w:rsid w:val="00D10FA6"/>
    <w:rsid w:val="00D11DBA"/>
    <w:rsid w:val="00D12BA2"/>
    <w:rsid w:val="00D175E1"/>
    <w:rsid w:val="00D17B07"/>
    <w:rsid w:val="00D21671"/>
    <w:rsid w:val="00D22CA1"/>
    <w:rsid w:val="00D236C3"/>
    <w:rsid w:val="00D23EAE"/>
    <w:rsid w:val="00D242E3"/>
    <w:rsid w:val="00D2526B"/>
    <w:rsid w:val="00D31795"/>
    <w:rsid w:val="00D31893"/>
    <w:rsid w:val="00D32699"/>
    <w:rsid w:val="00D36278"/>
    <w:rsid w:val="00D37215"/>
    <w:rsid w:val="00D373BA"/>
    <w:rsid w:val="00D37A54"/>
    <w:rsid w:val="00D40B75"/>
    <w:rsid w:val="00D41104"/>
    <w:rsid w:val="00D453AB"/>
    <w:rsid w:val="00D50D7E"/>
    <w:rsid w:val="00D513E6"/>
    <w:rsid w:val="00D5177F"/>
    <w:rsid w:val="00D51D7F"/>
    <w:rsid w:val="00D5426B"/>
    <w:rsid w:val="00D54DA2"/>
    <w:rsid w:val="00D55739"/>
    <w:rsid w:val="00D5586F"/>
    <w:rsid w:val="00D55DDF"/>
    <w:rsid w:val="00D57404"/>
    <w:rsid w:val="00D61B69"/>
    <w:rsid w:val="00D623B0"/>
    <w:rsid w:val="00D62AE9"/>
    <w:rsid w:val="00D62D25"/>
    <w:rsid w:val="00D64E8E"/>
    <w:rsid w:val="00D65659"/>
    <w:rsid w:val="00D76C0B"/>
    <w:rsid w:val="00D77345"/>
    <w:rsid w:val="00D77D65"/>
    <w:rsid w:val="00D832F7"/>
    <w:rsid w:val="00D857AB"/>
    <w:rsid w:val="00D86317"/>
    <w:rsid w:val="00D9028B"/>
    <w:rsid w:val="00D90328"/>
    <w:rsid w:val="00D909BC"/>
    <w:rsid w:val="00D90AC6"/>
    <w:rsid w:val="00D91CCF"/>
    <w:rsid w:val="00D92A54"/>
    <w:rsid w:val="00D940B3"/>
    <w:rsid w:val="00D962D8"/>
    <w:rsid w:val="00D96808"/>
    <w:rsid w:val="00D97EBB"/>
    <w:rsid w:val="00DA05D4"/>
    <w:rsid w:val="00DA5BCA"/>
    <w:rsid w:val="00DA6AF5"/>
    <w:rsid w:val="00DB1574"/>
    <w:rsid w:val="00DB2648"/>
    <w:rsid w:val="00DB5C9F"/>
    <w:rsid w:val="00DB63DD"/>
    <w:rsid w:val="00DB716A"/>
    <w:rsid w:val="00DC25DC"/>
    <w:rsid w:val="00DC3528"/>
    <w:rsid w:val="00DC425D"/>
    <w:rsid w:val="00DC633F"/>
    <w:rsid w:val="00DC6CEF"/>
    <w:rsid w:val="00DC795F"/>
    <w:rsid w:val="00DC7BA1"/>
    <w:rsid w:val="00DD13D8"/>
    <w:rsid w:val="00DD3D0E"/>
    <w:rsid w:val="00DE1502"/>
    <w:rsid w:val="00DE1EE6"/>
    <w:rsid w:val="00DE30F8"/>
    <w:rsid w:val="00DE428F"/>
    <w:rsid w:val="00DF114D"/>
    <w:rsid w:val="00DF219C"/>
    <w:rsid w:val="00DF2C10"/>
    <w:rsid w:val="00DF6711"/>
    <w:rsid w:val="00E024C1"/>
    <w:rsid w:val="00E054AB"/>
    <w:rsid w:val="00E0577E"/>
    <w:rsid w:val="00E1128D"/>
    <w:rsid w:val="00E129F3"/>
    <w:rsid w:val="00E13101"/>
    <w:rsid w:val="00E14555"/>
    <w:rsid w:val="00E14C7D"/>
    <w:rsid w:val="00E160FC"/>
    <w:rsid w:val="00E2241C"/>
    <w:rsid w:val="00E321CA"/>
    <w:rsid w:val="00E34BD2"/>
    <w:rsid w:val="00E34F2B"/>
    <w:rsid w:val="00E35323"/>
    <w:rsid w:val="00E41EA5"/>
    <w:rsid w:val="00E42CFF"/>
    <w:rsid w:val="00E443E1"/>
    <w:rsid w:val="00E46C4F"/>
    <w:rsid w:val="00E47B01"/>
    <w:rsid w:val="00E54ABD"/>
    <w:rsid w:val="00E55FD2"/>
    <w:rsid w:val="00E5633C"/>
    <w:rsid w:val="00E56D41"/>
    <w:rsid w:val="00E57609"/>
    <w:rsid w:val="00E5778F"/>
    <w:rsid w:val="00E62804"/>
    <w:rsid w:val="00E64616"/>
    <w:rsid w:val="00E647B4"/>
    <w:rsid w:val="00E73D3B"/>
    <w:rsid w:val="00E80F82"/>
    <w:rsid w:val="00E81933"/>
    <w:rsid w:val="00E8204B"/>
    <w:rsid w:val="00E84AE3"/>
    <w:rsid w:val="00E84B2E"/>
    <w:rsid w:val="00E854AA"/>
    <w:rsid w:val="00E85F99"/>
    <w:rsid w:val="00E90543"/>
    <w:rsid w:val="00E912D8"/>
    <w:rsid w:val="00E92F01"/>
    <w:rsid w:val="00E9782A"/>
    <w:rsid w:val="00EA1E55"/>
    <w:rsid w:val="00EA2831"/>
    <w:rsid w:val="00EA4C8A"/>
    <w:rsid w:val="00EB1642"/>
    <w:rsid w:val="00EB5CFB"/>
    <w:rsid w:val="00EC01B6"/>
    <w:rsid w:val="00EC1B1D"/>
    <w:rsid w:val="00EC1E28"/>
    <w:rsid w:val="00EC25EB"/>
    <w:rsid w:val="00EC3F40"/>
    <w:rsid w:val="00EC7DFD"/>
    <w:rsid w:val="00ED08EB"/>
    <w:rsid w:val="00ED1E4A"/>
    <w:rsid w:val="00ED7F46"/>
    <w:rsid w:val="00EE04E7"/>
    <w:rsid w:val="00EE433C"/>
    <w:rsid w:val="00EE53FF"/>
    <w:rsid w:val="00EE7712"/>
    <w:rsid w:val="00EE7C51"/>
    <w:rsid w:val="00EE7F3E"/>
    <w:rsid w:val="00EF0452"/>
    <w:rsid w:val="00EF0590"/>
    <w:rsid w:val="00EF1BD0"/>
    <w:rsid w:val="00EF4E11"/>
    <w:rsid w:val="00EF51C9"/>
    <w:rsid w:val="00EF7B80"/>
    <w:rsid w:val="00F00E84"/>
    <w:rsid w:val="00F02140"/>
    <w:rsid w:val="00F02C3C"/>
    <w:rsid w:val="00F02D87"/>
    <w:rsid w:val="00F0367B"/>
    <w:rsid w:val="00F05DCB"/>
    <w:rsid w:val="00F06724"/>
    <w:rsid w:val="00F1077B"/>
    <w:rsid w:val="00F10B29"/>
    <w:rsid w:val="00F139FB"/>
    <w:rsid w:val="00F15BD1"/>
    <w:rsid w:val="00F17A54"/>
    <w:rsid w:val="00F20469"/>
    <w:rsid w:val="00F218AD"/>
    <w:rsid w:val="00F2586F"/>
    <w:rsid w:val="00F34DE5"/>
    <w:rsid w:val="00F361F6"/>
    <w:rsid w:val="00F37267"/>
    <w:rsid w:val="00F42BA4"/>
    <w:rsid w:val="00F442B2"/>
    <w:rsid w:val="00F459F4"/>
    <w:rsid w:val="00F471B0"/>
    <w:rsid w:val="00F47458"/>
    <w:rsid w:val="00F47964"/>
    <w:rsid w:val="00F50487"/>
    <w:rsid w:val="00F517AF"/>
    <w:rsid w:val="00F5215B"/>
    <w:rsid w:val="00F548CD"/>
    <w:rsid w:val="00F54AF2"/>
    <w:rsid w:val="00F55219"/>
    <w:rsid w:val="00F6048C"/>
    <w:rsid w:val="00F6436A"/>
    <w:rsid w:val="00F65583"/>
    <w:rsid w:val="00F6674F"/>
    <w:rsid w:val="00F71F9C"/>
    <w:rsid w:val="00F762CF"/>
    <w:rsid w:val="00F77823"/>
    <w:rsid w:val="00F77828"/>
    <w:rsid w:val="00F80EC8"/>
    <w:rsid w:val="00F823A9"/>
    <w:rsid w:val="00F870C7"/>
    <w:rsid w:val="00F9161E"/>
    <w:rsid w:val="00F94A06"/>
    <w:rsid w:val="00F9521E"/>
    <w:rsid w:val="00FA241E"/>
    <w:rsid w:val="00FA2BB0"/>
    <w:rsid w:val="00FA3AB5"/>
    <w:rsid w:val="00FA5B7E"/>
    <w:rsid w:val="00FB0B26"/>
    <w:rsid w:val="00FB28D6"/>
    <w:rsid w:val="00FB42A4"/>
    <w:rsid w:val="00FB785A"/>
    <w:rsid w:val="00FC01ED"/>
    <w:rsid w:val="00FC07D4"/>
    <w:rsid w:val="00FC3F34"/>
    <w:rsid w:val="00FC511D"/>
    <w:rsid w:val="00FC5628"/>
    <w:rsid w:val="00FD474F"/>
    <w:rsid w:val="00FD4B2A"/>
    <w:rsid w:val="00FD7689"/>
    <w:rsid w:val="00FE132C"/>
    <w:rsid w:val="00FE2C51"/>
    <w:rsid w:val="00FE4BC3"/>
    <w:rsid w:val="00FE6BB8"/>
    <w:rsid w:val="00FE6D67"/>
    <w:rsid w:val="00FE71C2"/>
    <w:rsid w:val="00FF0294"/>
    <w:rsid w:val="00FF120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339970"/>
    <o:shapelayout v:ext="edit">
      <o:idmap v:ext="edit" data="1"/>
    </o:shapelayout>
  </w:shapeDefaults>
  <w:decimalSymbol w:val=","/>
  <w:listSeparator w:val=";"/>
  <w14:docId w14:val="4A0722A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Table Grid" w:semiHidden="0" w:uiPriority="39"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style>
  <w:style w:type="paragraph" w:styleId="1">
    <w:name w:val="heading 1"/>
    <w:basedOn w:val="a0"/>
    <w:next w:val="a0"/>
    <w:link w:val="10"/>
    <w:uiPriority w:val="99"/>
    <w:qFormat/>
    <w:rsid w:val="0095140A"/>
    <w:pPr>
      <w:pBdr>
        <w:top w:val="nil"/>
        <w:left w:val="nil"/>
        <w:bottom w:val="nil"/>
        <w:right w:val="nil"/>
        <w:between w:val="nil"/>
      </w:pBdr>
      <w:jc w:val="center"/>
      <w:outlineLvl w:val="0"/>
    </w:pPr>
    <w:rPr>
      <w:b/>
      <w:sz w:val="24"/>
      <w:szCs w:val="24"/>
    </w:rPr>
  </w:style>
  <w:style w:type="paragraph" w:styleId="2">
    <w:name w:val="heading 2"/>
    <w:basedOn w:val="a0"/>
    <w:next w:val="a0"/>
    <w:link w:val="20"/>
    <w:uiPriority w:val="99"/>
    <w:qFormat/>
    <w:rsid w:val="002C065B"/>
    <w:pPr>
      <w:pBdr>
        <w:top w:val="nil"/>
        <w:left w:val="nil"/>
        <w:bottom w:val="nil"/>
        <w:right w:val="nil"/>
        <w:between w:val="nil"/>
      </w:pBdr>
      <w:ind w:firstLine="709"/>
      <w:jc w:val="both"/>
      <w:outlineLvl w:val="1"/>
    </w:pPr>
    <w:rPr>
      <w:b/>
      <w:color w:val="000000"/>
      <w:sz w:val="24"/>
      <w:szCs w:val="24"/>
    </w:rPr>
  </w:style>
  <w:style w:type="paragraph" w:styleId="3">
    <w:name w:val="heading 3"/>
    <w:basedOn w:val="a0"/>
    <w:next w:val="a0"/>
    <w:link w:val="30"/>
    <w:uiPriority w:val="99"/>
    <w:qFormat/>
    <w:pPr>
      <w:keepNext/>
      <w:keepLines/>
      <w:spacing w:before="280" w:after="80"/>
      <w:outlineLvl w:val="2"/>
    </w:pPr>
    <w:rPr>
      <w:b/>
      <w:sz w:val="28"/>
      <w:szCs w:val="28"/>
    </w:rPr>
  </w:style>
  <w:style w:type="paragraph" w:styleId="4">
    <w:name w:val="heading 4"/>
    <w:basedOn w:val="a0"/>
    <w:next w:val="a0"/>
    <w:link w:val="40"/>
    <w:uiPriority w:val="99"/>
    <w:qFormat/>
    <w:pPr>
      <w:keepNext/>
      <w:keepLines/>
      <w:spacing w:before="240" w:after="40"/>
      <w:outlineLvl w:val="3"/>
    </w:pPr>
    <w:rPr>
      <w:b/>
      <w:sz w:val="24"/>
      <w:szCs w:val="24"/>
    </w:rPr>
  </w:style>
  <w:style w:type="paragraph" w:styleId="5">
    <w:name w:val="heading 5"/>
    <w:basedOn w:val="a0"/>
    <w:next w:val="a0"/>
    <w:link w:val="50"/>
    <w:uiPriority w:val="99"/>
    <w:qFormat/>
    <w:pPr>
      <w:keepNext/>
      <w:keepLines/>
      <w:spacing w:before="220" w:after="40"/>
      <w:outlineLvl w:val="4"/>
    </w:pPr>
    <w:rPr>
      <w:b/>
      <w:sz w:val="22"/>
      <w:szCs w:val="22"/>
    </w:rPr>
  </w:style>
  <w:style w:type="paragraph" w:styleId="6">
    <w:name w:val="heading 6"/>
    <w:basedOn w:val="a0"/>
    <w:next w:val="a0"/>
    <w:link w:val="60"/>
    <w:uiPriority w:val="99"/>
    <w:qFormat/>
    <w:pPr>
      <w:keepNext/>
      <w:keepLines/>
      <w:spacing w:before="200" w:after="40"/>
      <w:outlineLvl w:val="5"/>
    </w:pPr>
    <w:rPr>
      <w:b/>
    </w:rPr>
  </w:style>
  <w:style w:type="paragraph" w:styleId="7">
    <w:name w:val="heading 7"/>
    <w:basedOn w:val="a0"/>
    <w:next w:val="a0"/>
    <w:link w:val="70"/>
    <w:uiPriority w:val="99"/>
    <w:qFormat/>
    <w:rsid w:val="007C0285"/>
    <w:pPr>
      <w:keepNext/>
      <w:tabs>
        <w:tab w:val="left" w:pos="1134"/>
      </w:tabs>
      <w:suppressAutoHyphens/>
      <w:autoSpaceDE w:val="0"/>
      <w:autoSpaceDN w:val="0"/>
      <w:adjustRightInd w:val="0"/>
      <w:spacing w:after="222"/>
      <w:ind w:left="567" w:firstLine="284"/>
      <w:outlineLvl w:val="6"/>
    </w:pPr>
    <w:rPr>
      <w:rFonts w:eastAsia="Calibri"/>
    </w:rPr>
  </w:style>
  <w:style w:type="paragraph" w:styleId="8">
    <w:name w:val="heading 8"/>
    <w:basedOn w:val="a0"/>
    <w:next w:val="a0"/>
    <w:link w:val="80"/>
    <w:uiPriority w:val="99"/>
    <w:qFormat/>
    <w:rsid w:val="007C0285"/>
    <w:pPr>
      <w:keepNext/>
      <w:keepLines/>
      <w:spacing w:before="40"/>
      <w:outlineLvl w:val="7"/>
    </w:pPr>
    <w:rPr>
      <w:rFonts w:ascii="Calibri Light" w:eastAsia="Calibri" w:hAnsi="Calibri Light" w:cs="Calibri Light"/>
      <w:color w:val="272727"/>
      <w:sz w:val="21"/>
      <w:szCs w:val="21"/>
    </w:rPr>
  </w:style>
  <w:style w:type="paragraph" w:styleId="9">
    <w:name w:val="heading 9"/>
    <w:basedOn w:val="a0"/>
    <w:next w:val="a0"/>
    <w:link w:val="90"/>
    <w:uiPriority w:val="99"/>
    <w:qFormat/>
    <w:rsid w:val="007C0285"/>
    <w:pPr>
      <w:keepNext/>
      <w:suppressAutoHyphens/>
      <w:autoSpaceDE w:val="0"/>
      <w:autoSpaceDN w:val="0"/>
      <w:adjustRightInd w:val="0"/>
      <w:outlineLvl w:val="8"/>
    </w:pPr>
    <w:rPr>
      <w:rFonts w:eastAsia="Calibri"/>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a4">
    <w:name w:val="Title"/>
    <w:basedOn w:val="a0"/>
    <w:next w:val="a0"/>
    <w:link w:val="a5"/>
    <w:uiPriority w:val="99"/>
    <w:qFormat/>
    <w:pPr>
      <w:keepNext/>
      <w:keepLines/>
      <w:spacing w:before="480" w:after="120"/>
    </w:pPr>
    <w:rPr>
      <w:b/>
      <w:sz w:val="72"/>
      <w:szCs w:val="72"/>
    </w:rPr>
  </w:style>
  <w:style w:type="paragraph" w:styleId="a6">
    <w:name w:val="Subtitle"/>
    <w:basedOn w:val="a0"/>
    <w:next w:val="a0"/>
    <w:link w:val="a7"/>
    <w:uiPriority w:val="11"/>
    <w:qFormat/>
    <w:pPr>
      <w:keepNext/>
      <w:keepLines/>
      <w:spacing w:before="360" w:after="80"/>
    </w:pPr>
    <w:rPr>
      <w:rFonts w:ascii="Georgia" w:eastAsia="Georgia" w:hAnsi="Georgia" w:cs="Georgia"/>
      <w:i/>
      <w:color w:val="666666"/>
      <w:sz w:val="48"/>
      <w:szCs w:val="48"/>
    </w:rPr>
  </w:style>
  <w:style w:type="table" w:customStyle="1" w:styleId="a8">
    <w:basedOn w:val="TableNormal"/>
    <w:tblPr>
      <w:tblStyleRowBandSize w:val="1"/>
      <w:tblStyleColBandSize w:val="1"/>
      <w:tblCellMar>
        <w:top w:w="100" w:type="dxa"/>
        <w:left w:w="100" w:type="dxa"/>
        <w:bottom w:w="100" w:type="dxa"/>
        <w:right w:w="100" w:type="dxa"/>
      </w:tblCellMar>
    </w:tblPr>
  </w:style>
  <w:style w:type="table" w:customStyle="1" w:styleId="a9">
    <w:basedOn w:val="TableNormal"/>
    <w:tblPr>
      <w:tblStyleRowBandSize w:val="1"/>
      <w:tblStyleColBandSize w:val="1"/>
      <w:tblCellMar>
        <w:top w:w="0" w:type="dxa"/>
        <w:left w:w="108" w:type="dxa"/>
        <w:bottom w:w="0" w:type="dxa"/>
        <w:right w:w="108" w:type="dxa"/>
      </w:tblCellMar>
    </w:tblPr>
  </w:style>
  <w:style w:type="table" w:customStyle="1" w:styleId="aa">
    <w:basedOn w:val="TableNormal"/>
    <w:tblPr>
      <w:tblStyleRowBandSize w:val="1"/>
      <w:tblStyleColBandSize w:val="1"/>
      <w:tblCellMar>
        <w:top w:w="100" w:type="dxa"/>
        <w:left w:w="100" w:type="dxa"/>
        <w:bottom w:w="100" w:type="dxa"/>
        <w:right w:w="100" w:type="dxa"/>
      </w:tblCellMar>
    </w:tblPr>
  </w:style>
  <w:style w:type="paragraph" w:styleId="ab">
    <w:name w:val="annotation text"/>
    <w:basedOn w:val="a0"/>
    <w:link w:val="ac"/>
    <w:uiPriority w:val="99"/>
    <w:unhideWhenUsed/>
  </w:style>
  <w:style w:type="character" w:customStyle="1" w:styleId="ac">
    <w:name w:val="Текст примечания Знак"/>
    <w:basedOn w:val="a1"/>
    <w:link w:val="ab"/>
    <w:uiPriority w:val="99"/>
  </w:style>
  <w:style w:type="character" w:styleId="ad">
    <w:name w:val="annotation reference"/>
    <w:basedOn w:val="a1"/>
    <w:uiPriority w:val="99"/>
    <w:semiHidden/>
    <w:unhideWhenUsed/>
    <w:rPr>
      <w:sz w:val="16"/>
      <w:szCs w:val="16"/>
    </w:rPr>
  </w:style>
  <w:style w:type="paragraph" w:styleId="ae">
    <w:name w:val="Balloon Text"/>
    <w:basedOn w:val="a0"/>
    <w:link w:val="af"/>
    <w:uiPriority w:val="99"/>
    <w:semiHidden/>
    <w:unhideWhenUsed/>
    <w:rsid w:val="004C16B9"/>
    <w:rPr>
      <w:rFonts w:ascii="Segoe UI" w:hAnsi="Segoe UI" w:cs="Segoe UI"/>
      <w:sz w:val="18"/>
      <w:szCs w:val="18"/>
    </w:rPr>
  </w:style>
  <w:style w:type="character" w:customStyle="1" w:styleId="af">
    <w:name w:val="Текст выноски Знак"/>
    <w:basedOn w:val="a1"/>
    <w:link w:val="ae"/>
    <w:uiPriority w:val="99"/>
    <w:semiHidden/>
    <w:rsid w:val="004C16B9"/>
    <w:rPr>
      <w:rFonts w:ascii="Segoe UI" w:hAnsi="Segoe UI" w:cs="Segoe UI"/>
      <w:sz w:val="18"/>
      <w:szCs w:val="18"/>
    </w:rPr>
  </w:style>
  <w:style w:type="paragraph" w:styleId="a">
    <w:name w:val="List Paragraph"/>
    <w:basedOn w:val="a0"/>
    <w:uiPriority w:val="99"/>
    <w:qFormat/>
    <w:rsid w:val="00AE26C4"/>
    <w:pPr>
      <w:numPr>
        <w:numId w:val="17"/>
      </w:numPr>
      <w:pBdr>
        <w:top w:val="nil"/>
        <w:left w:val="nil"/>
        <w:bottom w:val="nil"/>
        <w:right w:val="nil"/>
        <w:between w:val="nil"/>
      </w:pBdr>
      <w:tabs>
        <w:tab w:val="left" w:pos="1134"/>
      </w:tabs>
      <w:contextualSpacing/>
      <w:jc w:val="both"/>
    </w:pPr>
    <w:rPr>
      <w:sz w:val="24"/>
      <w:szCs w:val="24"/>
    </w:rPr>
  </w:style>
  <w:style w:type="paragraph" w:styleId="af0">
    <w:name w:val="Revision"/>
    <w:hidden/>
    <w:uiPriority w:val="99"/>
    <w:semiHidden/>
    <w:rsid w:val="002C297A"/>
  </w:style>
  <w:style w:type="paragraph" w:styleId="af1">
    <w:name w:val="header"/>
    <w:basedOn w:val="a0"/>
    <w:link w:val="af2"/>
    <w:uiPriority w:val="99"/>
    <w:unhideWhenUsed/>
    <w:rsid w:val="001D09F7"/>
    <w:pPr>
      <w:tabs>
        <w:tab w:val="center" w:pos="4677"/>
        <w:tab w:val="right" w:pos="9355"/>
      </w:tabs>
    </w:pPr>
  </w:style>
  <w:style w:type="character" w:customStyle="1" w:styleId="af2">
    <w:name w:val="Верхний колонтитул Знак"/>
    <w:basedOn w:val="a1"/>
    <w:link w:val="af1"/>
    <w:uiPriority w:val="99"/>
    <w:rsid w:val="001D09F7"/>
  </w:style>
  <w:style w:type="paragraph" w:styleId="af3">
    <w:name w:val="footer"/>
    <w:basedOn w:val="a0"/>
    <w:link w:val="af4"/>
    <w:uiPriority w:val="99"/>
    <w:unhideWhenUsed/>
    <w:rsid w:val="001D09F7"/>
    <w:pPr>
      <w:tabs>
        <w:tab w:val="center" w:pos="4677"/>
        <w:tab w:val="right" w:pos="9355"/>
      </w:tabs>
    </w:pPr>
  </w:style>
  <w:style w:type="character" w:customStyle="1" w:styleId="af4">
    <w:name w:val="Нижний колонтитул Знак"/>
    <w:basedOn w:val="a1"/>
    <w:link w:val="af3"/>
    <w:uiPriority w:val="99"/>
    <w:rsid w:val="001D09F7"/>
  </w:style>
  <w:style w:type="paragraph" w:customStyle="1" w:styleId="newncpi">
    <w:name w:val="newncpi"/>
    <w:basedOn w:val="a0"/>
    <w:rsid w:val="00EC1E28"/>
    <w:pPr>
      <w:ind w:firstLine="567"/>
      <w:jc w:val="both"/>
    </w:pPr>
    <w:rPr>
      <w:sz w:val="24"/>
      <w:szCs w:val="24"/>
    </w:rPr>
  </w:style>
  <w:style w:type="character" w:styleId="af5">
    <w:name w:val="line number"/>
    <w:basedOn w:val="a1"/>
    <w:uiPriority w:val="99"/>
    <w:semiHidden/>
    <w:unhideWhenUsed/>
    <w:rsid w:val="00C90E0B"/>
  </w:style>
  <w:style w:type="paragraph" w:customStyle="1" w:styleId="ConsPlusNormal">
    <w:name w:val="ConsPlusNormal"/>
    <w:rsid w:val="00562F16"/>
    <w:pPr>
      <w:autoSpaceDE w:val="0"/>
      <w:autoSpaceDN w:val="0"/>
      <w:adjustRightInd w:val="0"/>
    </w:pPr>
    <w:rPr>
      <w:sz w:val="24"/>
      <w:szCs w:val="24"/>
    </w:rPr>
  </w:style>
  <w:style w:type="paragraph" w:styleId="af6">
    <w:name w:val="footnote text"/>
    <w:basedOn w:val="a0"/>
    <w:link w:val="af7"/>
    <w:uiPriority w:val="99"/>
    <w:semiHidden/>
    <w:unhideWhenUsed/>
    <w:rsid w:val="007B3374"/>
  </w:style>
  <w:style w:type="character" w:customStyle="1" w:styleId="af7">
    <w:name w:val="Текст сноски Знак"/>
    <w:basedOn w:val="a1"/>
    <w:link w:val="af6"/>
    <w:uiPriority w:val="99"/>
    <w:semiHidden/>
    <w:rsid w:val="007B3374"/>
  </w:style>
  <w:style w:type="character" w:styleId="af8">
    <w:name w:val="footnote reference"/>
    <w:basedOn w:val="a1"/>
    <w:uiPriority w:val="99"/>
    <w:semiHidden/>
    <w:unhideWhenUsed/>
    <w:rsid w:val="007B3374"/>
    <w:rPr>
      <w:vertAlign w:val="superscript"/>
    </w:rPr>
  </w:style>
  <w:style w:type="character" w:customStyle="1" w:styleId="70">
    <w:name w:val="Заголовок 7 Знак"/>
    <w:basedOn w:val="a1"/>
    <w:link w:val="7"/>
    <w:uiPriority w:val="99"/>
    <w:rsid w:val="007C0285"/>
    <w:rPr>
      <w:rFonts w:eastAsia="Calibri"/>
    </w:rPr>
  </w:style>
  <w:style w:type="character" w:customStyle="1" w:styleId="80">
    <w:name w:val="Заголовок 8 Знак"/>
    <w:basedOn w:val="a1"/>
    <w:link w:val="8"/>
    <w:uiPriority w:val="99"/>
    <w:rsid w:val="007C0285"/>
    <w:rPr>
      <w:rFonts w:ascii="Calibri Light" w:eastAsia="Calibri" w:hAnsi="Calibri Light" w:cs="Calibri Light"/>
      <w:color w:val="272727"/>
      <w:sz w:val="21"/>
      <w:szCs w:val="21"/>
    </w:rPr>
  </w:style>
  <w:style w:type="character" w:customStyle="1" w:styleId="90">
    <w:name w:val="Заголовок 9 Знак"/>
    <w:basedOn w:val="a1"/>
    <w:link w:val="9"/>
    <w:uiPriority w:val="99"/>
    <w:rsid w:val="007C0285"/>
    <w:rPr>
      <w:rFonts w:eastAsia="Calibri"/>
    </w:rPr>
  </w:style>
  <w:style w:type="character" w:customStyle="1" w:styleId="10">
    <w:name w:val="Заголовок 1 Знак"/>
    <w:basedOn w:val="a1"/>
    <w:link w:val="1"/>
    <w:rsid w:val="007C0285"/>
    <w:rPr>
      <w:b/>
      <w:sz w:val="24"/>
      <w:szCs w:val="24"/>
    </w:rPr>
  </w:style>
  <w:style w:type="character" w:customStyle="1" w:styleId="20">
    <w:name w:val="Заголовок 2 Знак"/>
    <w:basedOn w:val="a1"/>
    <w:link w:val="2"/>
    <w:uiPriority w:val="99"/>
    <w:rsid w:val="007C0285"/>
    <w:rPr>
      <w:b/>
      <w:color w:val="000000"/>
      <w:sz w:val="24"/>
      <w:szCs w:val="24"/>
    </w:rPr>
  </w:style>
  <w:style w:type="character" w:customStyle="1" w:styleId="30">
    <w:name w:val="Заголовок 3 Знак"/>
    <w:basedOn w:val="a1"/>
    <w:link w:val="3"/>
    <w:uiPriority w:val="99"/>
    <w:rsid w:val="007C0285"/>
    <w:rPr>
      <w:b/>
      <w:sz w:val="28"/>
      <w:szCs w:val="28"/>
    </w:rPr>
  </w:style>
  <w:style w:type="character" w:customStyle="1" w:styleId="40">
    <w:name w:val="Заголовок 4 Знак"/>
    <w:basedOn w:val="a1"/>
    <w:link w:val="4"/>
    <w:uiPriority w:val="99"/>
    <w:rsid w:val="007C0285"/>
    <w:rPr>
      <w:b/>
      <w:sz w:val="24"/>
      <w:szCs w:val="24"/>
    </w:rPr>
  </w:style>
  <w:style w:type="character" w:customStyle="1" w:styleId="50">
    <w:name w:val="Заголовок 5 Знак"/>
    <w:basedOn w:val="a1"/>
    <w:link w:val="5"/>
    <w:uiPriority w:val="99"/>
    <w:rsid w:val="007C0285"/>
    <w:rPr>
      <w:b/>
      <w:sz w:val="22"/>
      <w:szCs w:val="22"/>
    </w:rPr>
  </w:style>
  <w:style w:type="character" w:customStyle="1" w:styleId="60">
    <w:name w:val="Заголовок 6 Знак"/>
    <w:basedOn w:val="a1"/>
    <w:link w:val="6"/>
    <w:uiPriority w:val="99"/>
    <w:rsid w:val="007C0285"/>
    <w:rPr>
      <w:b/>
    </w:rPr>
  </w:style>
  <w:style w:type="numbering" w:customStyle="1" w:styleId="11">
    <w:name w:val="Нет списка1"/>
    <w:next w:val="a3"/>
    <w:uiPriority w:val="99"/>
    <w:semiHidden/>
    <w:unhideWhenUsed/>
    <w:rsid w:val="007C0285"/>
  </w:style>
  <w:style w:type="paragraph" w:styleId="af9">
    <w:name w:val="No Spacing"/>
    <w:uiPriority w:val="99"/>
    <w:qFormat/>
    <w:rsid w:val="007C0285"/>
    <w:rPr>
      <w:rFonts w:ascii="Calibri" w:eastAsia="Calibri" w:hAnsi="Calibri" w:cs="Calibri"/>
      <w:sz w:val="22"/>
      <w:szCs w:val="22"/>
      <w:lang w:eastAsia="en-US"/>
    </w:rPr>
  </w:style>
  <w:style w:type="paragraph" w:styleId="afa">
    <w:name w:val="endnote text"/>
    <w:basedOn w:val="a0"/>
    <w:link w:val="afb"/>
    <w:uiPriority w:val="99"/>
    <w:semiHidden/>
    <w:rsid w:val="007C0285"/>
    <w:rPr>
      <w:rFonts w:eastAsia="Calibri"/>
    </w:rPr>
  </w:style>
  <w:style w:type="character" w:customStyle="1" w:styleId="afb">
    <w:name w:val="Текст концевой сноски Знак"/>
    <w:basedOn w:val="a1"/>
    <w:link w:val="afa"/>
    <w:uiPriority w:val="99"/>
    <w:semiHidden/>
    <w:rsid w:val="007C0285"/>
    <w:rPr>
      <w:rFonts w:eastAsia="Calibri"/>
    </w:rPr>
  </w:style>
  <w:style w:type="paragraph" w:styleId="afc">
    <w:name w:val="Body Text"/>
    <w:basedOn w:val="a0"/>
    <w:link w:val="afd"/>
    <w:uiPriority w:val="99"/>
    <w:rsid w:val="007C0285"/>
    <w:pPr>
      <w:tabs>
        <w:tab w:val="left" w:pos="709"/>
      </w:tabs>
      <w:spacing w:line="280" w:lineRule="exact"/>
    </w:pPr>
    <w:rPr>
      <w:rFonts w:eastAsia="Calibri"/>
      <w:i/>
      <w:iCs/>
    </w:rPr>
  </w:style>
  <w:style w:type="character" w:customStyle="1" w:styleId="afd">
    <w:name w:val="Основной текст Знак"/>
    <w:basedOn w:val="a1"/>
    <w:link w:val="afc"/>
    <w:uiPriority w:val="99"/>
    <w:rsid w:val="007C0285"/>
    <w:rPr>
      <w:rFonts w:eastAsia="Calibri"/>
      <w:i/>
      <w:iCs/>
    </w:rPr>
  </w:style>
  <w:style w:type="paragraph" w:styleId="31">
    <w:name w:val="Body Text Indent 3"/>
    <w:basedOn w:val="a0"/>
    <w:link w:val="32"/>
    <w:uiPriority w:val="99"/>
    <w:rsid w:val="007C0285"/>
    <w:pPr>
      <w:spacing w:after="120"/>
      <w:ind w:left="283"/>
    </w:pPr>
    <w:rPr>
      <w:rFonts w:eastAsia="Calibri"/>
      <w:sz w:val="16"/>
      <w:szCs w:val="16"/>
    </w:rPr>
  </w:style>
  <w:style w:type="character" w:customStyle="1" w:styleId="32">
    <w:name w:val="Основной текст с отступом 3 Знак"/>
    <w:basedOn w:val="a1"/>
    <w:link w:val="31"/>
    <w:uiPriority w:val="99"/>
    <w:rsid w:val="007C0285"/>
    <w:rPr>
      <w:rFonts w:eastAsia="Calibri"/>
      <w:sz w:val="16"/>
      <w:szCs w:val="16"/>
    </w:rPr>
  </w:style>
  <w:style w:type="paragraph" w:styleId="21">
    <w:name w:val="Body Text 2"/>
    <w:basedOn w:val="a0"/>
    <w:link w:val="22"/>
    <w:uiPriority w:val="99"/>
    <w:rsid w:val="007C0285"/>
    <w:pPr>
      <w:spacing w:after="120" w:line="480" w:lineRule="auto"/>
    </w:pPr>
    <w:rPr>
      <w:rFonts w:eastAsia="Calibri"/>
      <w:sz w:val="24"/>
      <w:szCs w:val="24"/>
    </w:rPr>
  </w:style>
  <w:style w:type="character" w:customStyle="1" w:styleId="22">
    <w:name w:val="Основной текст 2 Знак"/>
    <w:basedOn w:val="a1"/>
    <w:link w:val="21"/>
    <w:uiPriority w:val="99"/>
    <w:rsid w:val="007C0285"/>
    <w:rPr>
      <w:rFonts w:eastAsia="Calibri"/>
      <w:sz w:val="24"/>
      <w:szCs w:val="24"/>
    </w:rPr>
  </w:style>
  <w:style w:type="paragraph" w:styleId="23">
    <w:name w:val="Body Text Indent 2"/>
    <w:basedOn w:val="a0"/>
    <w:link w:val="24"/>
    <w:uiPriority w:val="99"/>
    <w:rsid w:val="007C0285"/>
    <w:pPr>
      <w:suppressAutoHyphens/>
      <w:autoSpaceDE w:val="0"/>
      <w:autoSpaceDN w:val="0"/>
      <w:adjustRightInd w:val="0"/>
      <w:ind w:firstLine="709"/>
    </w:pPr>
    <w:rPr>
      <w:rFonts w:eastAsia="Calibri"/>
    </w:rPr>
  </w:style>
  <w:style w:type="character" w:customStyle="1" w:styleId="24">
    <w:name w:val="Основной текст с отступом 2 Знак"/>
    <w:basedOn w:val="a1"/>
    <w:link w:val="23"/>
    <w:uiPriority w:val="99"/>
    <w:rsid w:val="007C0285"/>
    <w:rPr>
      <w:rFonts w:eastAsia="Calibri"/>
    </w:rPr>
  </w:style>
  <w:style w:type="paragraph" w:styleId="33">
    <w:name w:val="Body Text 3"/>
    <w:basedOn w:val="a0"/>
    <w:link w:val="34"/>
    <w:uiPriority w:val="99"/>
    <w:rsid w:val="007C0285"/>
    <w:pPr>
      <w:suppressAutoHyphens/>
      <w:autoSpaceDE w:val="0"/>
      <w:autoSpaceDN w:val="0"/>
      <w:adjustRightInd w:val="0"/>
      <w:spacing w:before="222"/>
      <w:jc w:val="both"/>
    </w:pPr>
    <w:rPr>
      <w:rFonts w:eastAsia="Calibri"/>
    </w:rPr>
  </w:style>
  <w:style w:type="character" w:customStyle="1" w:styleId="34">
    <w:name w:val="Основной текст 3 Знак"/>
    <w:basedOn w:val="a1"/>
    <w:link w:val="33"/>
    <w:uiPriority w:val="99"/>
    <w:rsid w:val="007C0285"/>
    <w:rPr>
      <w:rFonts w:eastAsia="Calibri"/>
    </w:rPr>
  </w:style>
  <w:style w:type="character" w:customStyle="1" w:styleId="a5">
    <w:name w:val="Название Знак"/>
    <w:basedOn w:val="a1"/>
    <w:link w:val="a4"/>
    <w:uiPriority w:val="99"/>
    <w:rsid w:val="007C0285"/>
    <w:rPr>
      <w:b/>
      <w:sz w:val="72"/>
      <w:szCs w:val="72"/>
    </w:rPr>
  </w:style>
  <w:style w:type="paragraph" w:styleId="afe">
    <w:name w:val="Body Text Indent"/>
    <w:basedOn w:val="a0"/>
    <w:link w:val="aff"/>
    <w:uiPriority w:val="99"/>
    <w:rsid w:val="007C0285"/>
    <w:pPr>
      <w:ind w:left="284" w:hanging="284"/>
    </w:pPr>
    <w:rPr>
      <w:rFonts w:eastAsia="Calibri"/>
    </w:rPr>
  </w:style>
  <w:style w:type="character" w:customStyle="1" w:styleId="aff">
    <w:name w:val="Основной текст с отступом Знак"/>
    <w:basedOn w:val="a1"/>
    <w:link w:val="afe"/>
    <w:uiPriority w:val="99"/>
    <w:rsid w:val="007C0285"/>
    <w:rPr>
      <w:rFonts w:eastAsia="Calibri"/>
    </w:rPr>
  </w:style>
  <w:style w:type="paragraph" w:customStyle="1" w:styleId="12">
    <w:name w:val="Обычный1"/>
    <w:link w:val="13"/>
    <w:uiPriority w:val="99"/>
    <w:rsid w:val="007C0285"/>
    <w:rPr>
      <w:rFonts w:eastAsia="Calibri"/>
      <w:sz w:val="22"/>
      <w:szCs w:val="22"/>
    </w:rPr>
  </w:style>
  <w:style w:type="character" w:customStyle="1" w:styleId="13">
    <w:name w:val="Обычный1 Знак"/>
    <w:link w:val="12"/>
    <w:uiPriority w:val="99"/>
    <w:locked/>
    <w:rsid w:val="007C0285"/>
    <w:rPr>
      <w:rFonts w:eastAsia="Calibri"/>
      <w:sz w:val="22"/>
      <w:szCs w:val="22"/>
    </w:rPr>
  </w:style>
  <w:style w:type="paragraph" w:customStyle="1" w:styleId="210">
    <w:name w:val="Основной текст 21"/>
    <w:basedOn w:val="12"/>
    <w:uiPriority w:val="99"/>
    <w:rsid w:val="007C0285"/>
    <w:pPr>
      <w:widowControl w:val="0"/>
      <w:jc w:val="both"/>
    </w:pPr>
    <w:rPr>
      <w:rFonts w:ascii="Arial" w:hAnsi="Arial" w:cs="Arial"/>
      <w:sz w:val="24"/>
      <w:szCs w:val="24"/>
      <w:lang w:val="en-GB"/>
    </w:rPr>
  </w:style>
  <w:style w:type="paragraph" w:customStyle="1" w:styleId="25">
    <w:name w:val="Обычный2"/>
    <w:uiPriority w:val="99"/>
    <w:rsid w:val="007C0285"/>
  </w:style>
  <w:style w:type="paragraph" w:styleId="26">
    <w:name w:val="List 2"/>
    <w:basedOn w:val="a0"/>
    <w:uiPriority w:val="99"/>
    <w:rsid w:val="007C0285"/>
    <w:pPr>
      <w:ind w:left="566" w:hanging="283"/>
    </w:pPr>
    <w:rPr>
      <w:sz w:val="24"/>
      <w:szCs w:val="24"/>
    </w:rPr>
  </w:style>
  <w:style w:type="character" w:styleId="aff0">
    <w:name w:val="Hyperlink"/>
    <w:uiPriority w:val="99"/>
    <w:rsid w:val="007C0285"/>
    <w:rPr>
      <w:color w:val="0000FF"/>
      <w:u w:val="single"/>
    </w:rPr>
  </w:style>
  <w:style w:type="paragraph" w:customStyle="1" w:styleId="Default">
    <w:name w:val="Default"/>
    <w:uiPriority w:val="99"/>
    <w:rsid w:val="007C0285"/>
    <w:pPr>
      <w:autoSpaceDE w:val="0"/>
      <w:autoSpaceDN w:val="0"/>
      <w:adjustRightInd w:val="0"/>
    </w:pPr>
    <w:rPr>
      <w:rFonts w:eastAsia="Calibri"/>
      <w:color w:val="000000"/>
      <w:sz w:val="24"/>
      <w:szCs w:val="24"/>
      <w:lang w:eastAsia="en-US"/>
    </w:rPr>
  </w:style>
  <w:style w:type="character" w:customStyle="1" w:styleId="hps">
    <w:name w:val="hps"/>
    <w:basedOn w:val="a1"/>
    <w:uiPriority w:val="99"/>
    <w:rsid w:val="007C0285"/>
  </w:style>
  <w:style w:type="character" w:styleId="aff1">
    <w:name w:val="Emphasis"/>
    <w:uiPriority w:val="99"/>
    <w:qFormat/>
    <w:rsid w:val="007C0285"/>
    <w:rPr>
      <w:i/>
      <w:iCs/>
    </w:rPr>
  </w:style>
  <w:style w:type="character" w:customStyle="1" w:styleId="hpsatn">
    <w:name w:val="hps atn"/>
    <w:basedOn w:val="a1"/>
    <w:uiPriority w:val="99"/>
    <w:rsid w:val="007C0285"/>
  </w:style>
  <w:style w:type="character" w:customStyle="1" w:styleId="atn">
    <w:name w:val="atn"/>
    <w:basedOn w:val="a1"/>
    <w:uiPriority w:val="99"/>
    <w:rsid w:val="007C0285"/>
  </w:style>
  <w:style w:type="character" w:customStyle="1" w:styleId="qfod-txtt">
    <w:name w:val="qfod-txtt"/>
    <w:basedOn w:val="a1"/>
    <w:uiPriority w:val="99"/>
    <w:rsid w:val="007C0285"/>
  </w:style>
  <w:style w:type="character" w:styleId="aff2">
    <w:name w:val="page number"/>
    <w:basedOn w:val="a1"/>
    <w:uiPriority w:val="99"/>
    <w:rsid w:val="007C0285"/>
  </w:style>
  <w:style w:type="character" w:customStyle="1" w:styleId="st">
    <w:name w:val="st"/>
    <w:basedOn w:val="a1"/>
    <w:uiPriority w:val="99"/>
    <w:rsid w:val="007C0285"/>
  </w:style>
  <w:style w:type="paragraph" w:styleId="HTML">
    <w:name w:val="HTML Preformatted"/>
    <w:basedOn w:val="a0"/>
    <w:link w:val="HTML0"/>
    <w:uiPriority w:val="99"/>
    <w:rsid w:val="007C028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Calibri" w:hAnsi="Courier New" w:cs="Courier New"/>
    </w:rPr>
  </w:style>
  <w:style w:type="character" w:customStyle="1" w:styleId="HTML0">
    <w:name w:val="Стандартный HTML Знак"/>
    <w:basedOn w:val="a1"/>
    <w:link w:val="HTML"/>
    <w:uiPriority w:val="99"/>
    <w:rsid w:val="007C0285"/>
    <w:rPr>
      <w:rFonts w:ascii="Courier New" w:eastAsia="Calibri" w:hAnsi="Courier New" w:cs="Courier New"/>
    </w:rPr>
  </w:style>
  <w:style w:type="character" w:customStyle="1" w:styleId="apple-converted-space">
    <w:name w:val="apple-converted-space"/>
    <w:basedOn w:val="a1"/>
    <w:uiPriority w:val="99"/>
    <w:rsid w:val="007C0285"/>
  </w:style>
  <w:style w:type="character" w:styleId="aff3">
    <w:name w:val="Strong"/>
    <w:uiPriority w:val="22"/>
    <w:qFormat/>
    <w:rsid w:val="007C0285"/>
    <w:rPr>
      <w:b/>
      <w:bCs/>
    </w:rPr>
  </w:style>
  <w:style w:type="paragraph" w:customStyle="1" w:styleId="CharChar1CharChar">
    <w:name w:val="Знак Знак Char Char Знак Знак1 Char Char"/>
    <w:basedOn w:val="a0"/>
    <w:uiPriority w:val="99"/>
    <w:rsid w:val="007C0285"/>
    <w:pPr>
      <w:autoSpaceDE w:val="0"/>
      <w:autoSpaceDN w:val="0"/>
      <w:spacing w:after="160" w:line="240" w:lineRule="exact"/>
    </w:pPr>
    <w:rPr>
      <w:rFonts w:ascii="Arial" w:hAnsi="Arial" w:cs="Arial"/>
      <w:b/>
      <w:bCs/>
      <w:lang w:val="en-US" w:eastAsia="de-DE"/>
    </w:rPr>
  </w:style>
  <w:style w:type="paragraph" w:customStyle="1" w:styleId="NoSpacing1">
    <w:name w:val="No Spacing1"/>
    <w:uiPriority w:val="99"/>
    <w:rsid w:val="007C0285"/>
    <w:rPr>
      <w:rFonts w:ascii="Calibri" w:hAnsi="Calibri" w:cs="Calibri"/>
      <w:sz w:val="22"/>
      <w:szCs w:val="22"/>
      <w:lang w:eastAsia="en-US"/>
    </w:rPr>
  </w:style>
  <w:style w:type="character" w:customStyle="1" w:styleId="a7">
    <w:name w:val="Подзаголовок Знак"/>
    <w:basedOn w:val="a1"/>
    <w:link w:val="a6"/>
    <w:uiPriority w:val="11"/>
    <w:rsid w:val="007C0285"/>
    <w:rPr>
      <w:rFonts w:ascii="Georgia" w:eastAsia="Georgia" w:hAnsi="Georgia" w:cs="Georgia"/>
      <w:i/>
      <w:color w:val="666666"/>
      <w:sz w:val="48"/>
      <w:szCs w:val="48"/>
    </w:rPr>
  </w:style>
  <w:style w:type="paragraph" w:styleId="aff4">
    <w:name w:val="annotation subject"/>
    <w:basedOn w:val="ab"/>
    <w:next w:val="ab"/>
    <w:link w:val="aff5"/>
    <w:uiPriority w:val="99"/>
    <w:semiHidden/>
    <w:unhideWhenUsed/>
    <w:rsid w:val="00A51316"/>
    <w:rPr>
      <w:b/>
      <w:bCs/>
    </w:rPr>
  </w:style>
  <w:style w:type="character" w:customStyle="1" w:styleId="aff5">
    <w:name w:val="Тема примечания Знак"/>
    <w:basedOn w:val="ac"/>
    <w:link w:val="aff4"/>
    <w:uiPriority w:val="99"/>
    <w:semiHidden/>
    <w:rsid w:val="00A51316"/>
    <w:rPr>
      <w:b/>
      <w:bCs/>
    </w:rPr>
  </w:style>
  <w:style w:type="character" w:customStyle="1" w:styleId="colorff00ff">
    <w:name w:val="color__ff00ff"/>
    <w:basedOn w:val="a1"/>
    <w:rsid w:val="00A0468D"/>
  </w:style>
  <w:style w:type="character" w:styleId="aff6">
    <w:name w:val="FollowedHyperlink"/>
    <w:basedOn w:val="a1"/>
    <w:uiPriority w:val="99"/>
    <w:semiHidden/>
    <w:unhideWhenUsed/>
    <w:rsid w:val="00936F0E"/>
    <w:rPr>
      <w:color w:val="954F72" w:themeColor="followedHyperlink"/>
      <w:u w:val="single"/>
    </w:rPr>
  </w:style>
  <w:style w:type="paragraph" w:customStyle="1" w:styleId="changeadd">
    <w:name w:val="changeadd"/>
    <w:basedOn w:val="a0"/>
    <w:rsid w:val="005E7E16"/>
    <w:pPr>
      <w:ind w:left="1134" w:firstLine="567"/>
      <w:jc w:val="both"/>
    </w:pPr>
    <w:rPr>
      <w:sz w:val="24"/>
      <w:szCs w:val="24"/>
    </w:rPr>
  </w:style>
  <w:style w:type="paragraph" w:customStyle="1" w:styleId="changei">
    <w:name w:val="changei"/>
    <w:basedOn w:val="a0"/>
    <w:rsid w:val="005E7E16"/>
    <w:pPr>
      <w:ind w:left="1021"/>
    </w:pPr>
    <w:rPr>
      <w:sz w:val="24"/>
      <w:szCs w:val="24"/>
    </w:rPr>
  </w:style>
  <w:style w:type="paragraph" w:customStyle="1" w:styleId="articleintext">
    <w:name w:val="articleintext"/>
    <w:basedOn w:val="a0"/>
    <w:rsid w:val="00F20469"/>
    <w:pPr>
      <w:spacing w:before="160" w:after="160"/>
      <w:ind w:firstLine="567"/>
      <w:jc w:val="both"/>
    </w:pPr>
    <w:rPr>
      <w:sz w:val="24"/>
      <w:szCs w:val="24"/>
    </w:rPr>
  </w:style>
  <w:style w:type="paragraph" w:customStyle="1" w:styleId="aff7">
    <w:name w:val="Знак Знак Знак Знак"/>
    <w:basedOn w:val="a0"/>
    <w:rsid w:val="00CB2308"/>
    <w:pPr>
      <w:spacing w:after="160" w:line="240" w:lineRule="exact"/>
    </w:pPr>
    <w:rPr>
      <w:rFonts w:eastAsia="Calibri"/>
      <w:lang w:eastAsia="zh-CN"/>
    </w:rPr>
  </w:style>
  <w:style w:type="paragraph" w:styleId="aff8">
    <w:name w:val="Block Text"/>
    <w:basedOn w:val="a0"/>
    <w:uiPriority w:val="99"/>
    <w:unhideWhenUsed/>
    <w:rsid w:val="006C13DE"/>
    <w:pPr>
      <w:pBdr>
        <w:top w:val="nil"/>
        <w:left w:val="nil"/>
        <w:bottom w:val="nil"/>
        <w:right w:val="nil"/>
        <w:between w:val="nil"/>
      </w:pBdr>
      <w:ind w:left="142" w:right="140" w:firstLine="709"/>
      <w:jc w:val="both"/>
    </w:pPr>
    <w:rPr>
      <w:b/>
      <w:color w:val="000000"/>
      <w:sz w:val="24"/>
      <w:szCs w:val="24"/>
    </w:rPr>
  </w:style>
  <w:style w:type="character" w:customStyle="1" w:styleId="word-wrapper">
    <w:name w:val="word-wrapper"/>
    <w:basedOn w:val="a1"/>
    <w:rsid w:val="00484D9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429231">
      <w:bodyDiv w:val="1"/>
      <w:marLeft w:val="0"/>
      <w:marRight w:val="0"/>
      <w:marTop w:val="0"/>
      <w:marBottom w:val="0"/>
      <w:divBdr>
        <w:top w:val="none" w:sz="0" w:space="0" w:color="auto"/>
        <w:left w:val="none" w:sz="0" w:space="0" w:color="auto"/>
        <w:bottom w:val="none" w:sz="0" w:space="0" w:color="auto"/>
        <w:right w:val="none" w:sz="0" w:space="0" w:color="auto"/>
      </w:divBdr>
    </w:div>
    <w:div w:id="142695869">
      <w:bodyDiv w:val="1"/>
      <w:marLeft w:val="0"/>
      <w:marRight w:val="0"/>
      <w:marTop w:val="0"/>
      <w:marBottom w:val="0"/>
      <w:divBdr>
        <w:top w:val="none" w:sz="0" w:space="0" w:color="auto"/>
        <w:left w:val="none" w:sz="0" w:space="0" w:color="auto"/>
        <w:bottom w:val="none" w:sz="0" w:space="0" w:color="auto"/>
        <w:right w:val="none" w:sz="0" w:space="0" w:color="auto"/>
      </w:divBdr>
    </w:div>
    <w:div w:id="156114445">
      <w:bodyDiv w:val="1"/>
      <w:marLeft w:val="0"/>
      <w:marRight w:val="0"/>
      <w:marTop w:val="0"/>
      <w:marBottom w:val="0"/>
      <w:divBdr>
        <w:top w:val="none" w:sz="0" w:space="0" w:color="auto"/>
        <w:left w:val="none" w:sz="0" w:space="0" w:color="auto"/>
        <w:bottom w:val="none" w:sz="0" w:space="0" w:color="auto"/>
        <w:right w:val="none" w:sz="0" w:space="0" w:color="auto"/>
      </w:divBdr>
    </w:div>
    <w:div w:id="266354829">
      <w:bodyDiv w:val="1"/>
      <w:marLeft w:val="0"/>
      <w:marRight w:val="0"/>
      <w:marTop w:val="0"/>
      <w:marBottom w:val="0"/>
      <w:divBdr>
        <w:top w:val="none" w:sz="0" w:space="0" w:color="auto"/>
        <w:left w:val="none" w:sz="0" w:space="0" w:color="auto"/>
        <w:bottom w:val="none" w:sz="0" w:space="0" w:color="auto"/>
        <w:right w:val="none" w:sz="0" w:space="0" w:color="auto"/>
      </w:divBdr>
    </w:div>
    <w:div w:id="333457852">
      <w:bodyDiv w:val="1"/>
      <w:marLeft w:val="0"/>
      <w:marRight w:val="0"/>
      <w:marTop w:val="0"/>
      <w:marBottom w:val="0"/>
      <w:divBdr>
        <w:top w:val="none" w:sz="0" w:space="0" w:color="auto"/>
        <w:left w:val="none" w:sz="0" w:space="0" w:color="auto"/>
        <w:bottom w:val="none" w:sz="0" w:space="0" w:color="auto"/>
        <w:right w:val="none" w:sz="0" w:space="0" w:color="auto"/>
      </w:divBdr>
    </w:div>
    <w:div w:id="549458813">
      <w:bodyDiv w:val="1"/>
      <w:marLeft w:val="0"/>
      <w:marRight w:val="0"/>
      <w:marTop w:val="0"/>
      <w:marBottom w:val="0"/>
      <w:divBdr>
        <w:top w:val="none" w:sz="0" w:space="0" w:color="auto"/>
        <w:left w:val="none" w:sz="0" w:space="0" w:color="auto"/>
        <w:bottom w:val="none" w:sz="0" w:space="0" w:color="auto"/>
        <w:right w:val="none" w:sz="0" w:space="0" w:color="auto"/>
      </w:divBdr>
    </w:div>
    <w:div w:id="967509812">
      <w:bodyDiv w:val="1"/>
      <w:marLeft w:val="0"/>
      <w:marRight w:val="0"/>
      <w:marTop w:val="0"/>
      <w:marBottom w:val="0"/>
      <w:divBdr>
        <w:top w:val="none" w:sz="0" w:space="0" w:color="auto"/>
        <w:left w:val="none" w:sz="0" w:space="0" w:color="auto"/>
        <w:bottom w:val="none" w:sz="0" w:space="0" w:color="auto"/>
        <w:right w:val="none" w:sz="0" w:space="0" w:color="auto"/>
      </w:divBdr>
    </w:div>
    <w:div w:id="986711734">
      <w:bodyDiv w:val="1"/>
      <w:marLeft w:val="0"/>
      <w:marRight w:val="0"/>
      <w:marTop w:val="0"/>
      <w:marBottom w:val="0"/>
      <w:divBdr>
        <w:top w:val="none" w:sz="0" w:space="0" w:color="auto"/>
        <w:left w:val="none" w:sz="0" w:space="0" w:color="auto"/>
        <w:bottom w:val="none" w:sz="0" w:space="0" w:color="auto"/>
        <w:right w:val="none" w:sz="0" w:space="0" w:color="auto"/>
      </w:divBdr>
    </w:div>
    <w:div w:id="1056976486">
      <w:bodyDiv w:val="1"/>
      <w:marLeft w:val="0"/>
      <w:marRight w:val="0"/>
      <w:marTop w:val="0"/>
      <w:marBottom w:val="0"/>
      <w:divBdr>
        <w:top w:val="none" w:sz="0" w:space="0" w:color="auto"/>
        <w:left w:val="none" w:sz="0" w:space="0" w:color="auto"/>
        <w:bottom w:val="none" w:sz="0" w:space="0" w:color="auto"/>
        <w:right w:val="none" w:sz="0" w:space="0" w:color="auto"/>
      </w:divBdr>
      <w:divsChild>
        <w:div w:id="1265069439">
          <w:marLeft w:val="0"/>
          <w:marRight w:val="0"/>
          <w:marTop w:val="225"/>
          <w:marBottom w:val="225"/>
          <w:divBdr>
            <w:top w:val="none" w:sz="0" w:space="0" w:color="auto"/>
            <w:left w:val="single" w:sz="18" w:space="26" w:color="00BCD6"/>
            <w:bottom w:val="none" w:sz="0" w:space="0" w:color="auto"/>
            <w:right w:val="none" w:sz="0" w:space="0" w:color="auto"/>
          </w:divBdr>
        </w:div>
        <w:div w:id="1452166795">
          <w:marLeft w:val="0"/>
          <w:marRight w:val="0"/>
          <w:marTop w:val="0"/>
          <w:marBottom w:val="225"/>
          <w:divBdr>
            <w:top w:val="none" w:sz="0" w:space="0" w:color="auto"/>
            <w:left w:val="single" w:sz="18" w:space="26" w:color="00BCD6"/>
            <w:bottom w:val="none" w:sz="0" w:space="0" w:color="auto"/>
            <w:right w:val="none" w:sz="0" w:space="0" w:color="auto"/>
          </w:divBdr>
        </w:div>
      </w:divsChild>
    </w:div>
    <w:div w:id="1133017321">
      <w:bodyDiv w:val="1"/>
      <w:marLeft w:val="0"/>
      <w:marRight w:val="0"/>
      <w:marTop w:val="0"/>
      <w:marBottom w:val="0"/>
      <w:divBdr>
        <w:top w:val="none" w:sz="0" w:space="0" w:color="auto"/>
        <w:left w:val="none" w:sz="0" w:space="0" w:color="auto"/>
        <w:bottom w:val="none" w:sz="0" w:space="0" w:color="auto"/>
        <w:right w:val="none" w:sz="0" w:space="0" w:color="auto"/>
      </w:divBdr>
    </w:div>
    <w:div w:id="1226843712">
      <w:bodyDiv w:val="1"/>
      <w:marLeft w:val="0"/>
      <w:marRight w:val="0"/>
      <w:marTop w:val="0"/>
      <w:marBottom w:val="0"/>
      <w:divBdr>
        <w:top w:val="none" w:sz="0" w:space="0" w:color="auto"/>
        <w:left w:val="none" w:sz="0" w:space="0" w:color="auto"/>
        <w:bottom w:val="none" w:sz="0" w:space="0" w:color="auto"/>
        <w:right w:val="none" w:sz="0" w:space="0" w:color="auto"/>
      </w:divBdr>
    </w:div>
    <w:div w:id="1252661120">
      <w:bodyDiv w:val="1"/>
      <w:marLeft w:val="0"/>
      <w:marRight w:val="0"/>
      <w:marTop w:val="0"/>
      <w:marBottom w:val="0"/>
      <w:divBdr>
        <w:top w:val="none" w:sz="0" w:space="0" w:color="auto"/>
        <w:left w:val="none" w:sz="0" w:space="0" w:color="auto"/>
        <w:bottom w:val="none" w:sz="0" w:space="0" w:color="auto"/>
        <w:right w:val="none" w:sz="0" w:space="0" w:color="auto"/>
      </w:divBdr>
    </w:div>
    <w:div w:id="1476488367">
      <w:bodyDiv w:val="1"/>
      <w:marLeft w:val="0"/>
      <w:marRight w:val="0"/>
      <w:marTop w:val="0"/>
      <w:marBottom w:val="0"/>
      <w:divBdr>
        <w:top w:val="none" w:sz="0" w:space="0" w:color="auto"/>
        <w:left w:val="none" w:sz="0" w:space="0" w:color="auto"/>
        <w:bottom w:val="none" w:sz="0" w:space="0" w:color="auto"/>
        <w:right w:val="none" w:sz="0" w:space="0" w:color="auto"/>
      </w:divBdr>
    </w:div>
    <w:div w:id="1669360931">
      <w:bodyDiv w:val="1"/>
      <w:marLeft w:val="0"/>
      <w:marRight w:val="0"/>
      <w:marTop w:val="0"/>
      <w:marBottom w:val="0"/>
      <w:divBdr>
        <w:top w:val="none" w:sz="0" w:space="0" w:color="auto"/>
        <w:left w:val="none" w:sz="0" w:space="0" w:color="auto"/>
        <w:bottom w:val="none" w:sz="0" w:space="0" w:color="auto"/>
        <w:right w:val="none" w:sz="0" w:space="0" w:color="auto"/>
      </w:divBdr>
    </w:div>
    <w:div w:id="1824734900">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_&#1055;&#1088;&#1080;&#1083;&#1086;&#1078;&#1077;&#1085;&#1080;&#1077;_2" TargetMode="External"/><Relationship Id="rId18" Type="http://schemas.openxmlformats.org/officeDocument/2006/relationships/footer" Target="footer3.xml"/><Relationship Id="rId26" Type="http://schemas.openxmlformats.org/officeDocument/2006/relationships/footer" Target="footer8.xml"/><Relationship Id="rId3" Type="http://schemas.openxmlformats.org/officeDocument/2006/relationships/styles" Target="styles.xml"/><Relationship Id="rId21" Type="http://schemas.openxmlformats.org/officeDocument/2006/relationships/footer" Target="footer5.xml"/><Relationship Id="rId7" Type="http://schemas.openxmlformats.org/officeDocument/2006/relationships/footnotes" Target="footnotes.xml"/><Relationship Id="rId12" Type="http://schemas.openxmlformats.org/officeDocument/2006/relationships/hyperlink" Target="_&#1055;&#1088;&#1080;&#1083;&#1086;&#1078;&#1077;&#1085;&#1080;&#1077;_2" TargetMode="External"/><Relationship Id="rId17" Type="http://schemas.openxmlformats.org/officeDocument/2006/relationships/header" Target="header2.xml"/><Relationship Id="rId25" Type="http://schemas.openxmlformats.org/officeDocument/2006/relationships/footer" Target="footer7.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file:///C:\Users\mtb\AppData\Roaming\Microsoft\Word\_&#1055;&#1088;&#1080;&#1083;&#1086;&#1078;&#1077;&#1085;&#1080;&#1077;_3" TargetMode="Externa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footer" Target="footer1.xml"/><Relationship Id="rId23" Type="http://schemas.openxmlformats.org/officeDocument/2006/relationships/footer" Target="footer6.xml"/><Relationship Id="rId28" Type="http://schemas.openxmlformats.org/officeDocument/2006/relationships/theme" Target="theme/theme1.xml"/><Relationship Id="rId10" Type="http://schemas.openxmlformats.org/officeDocument/2006/relationships/hyperlink" Target="mailto:market@mail.medoptik.by" TargetMode="External"/><Relationship Id="rId19" Type="http://schemas.openxmlformats.org/officeDocument/2006/relationships/footer" Target="footer4.xml"/><Relationship Id="rId4" Type="http://schemas.microsoft.com/office/2007/relationships/stylesWithEffects" Target="stylesWithEffects.xml"/><Relationship Id="rId9" Type="http://schemas.openxmlformats.org/officeDocument/2006/relationships/hyperlink" Target="http://zakupki.butb.by" TargetMode="External"/><Relationship Id="rId14" Type="http://schemas.openxmlformats.org/officeDocument/2006/relationships/header" Target="header1.xml"/><Relationship Id="rId22" Type="http://schemas.openxmlformats.org/officeDocument/2006/relationships/header" Target="header4.xml"/><Relationship Id="rId27" Type="http://schemas.openxmlformats.org/officeDocument/2006/relationships/fontTable" Target="fontTable.xml"/></Relationships>
</file>

<file path=word/theme/theme1.xml><?xml version="1.0" encoding="utf-8"?>
<a:theme xmlns:a="http://schemas.openxmlformats.org/drawingml/2006/main" name="Office Them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26D2F13-286B-4B25-8A6D-964274D5E8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1394</TotalTime>
  <Pages>39</Pages>
  <Words>13354</Words>
  <Characters>76120</Characters>
  <Application>Microsoft Office Word</Application>
  <DocSecurity>0</DocSecurity>
  <Lines>634</Lines>
  <Paragraphs>178</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89296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Юрий Лазарев</dc:creator>
  <cp:lastModifiedBy>Тамара Ю. Кучура</cp:lastModifiedBy>
  <cp:revision>347</cp:revision>
  <cp:lastPrinted>2026-07-22T07:35:00Z</cp:lastPrinted>
  <dcterms:created xsi:type="dcterms:W3CDTF">2022-12-01T07:02:00Z</dcterms:created>
  <dcterms:modified xsi:type="dcterms:W3CDTF">2026-07-30T07:34:00Z</dcterms:modified>
</cp:coreProperties>
</file>